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4CB63" w14:textId="77777777" w:rsidR="00C7222F" w:rsidRDefault="00C7222F" w:rsidP="00C7222F">
      <w:pPr>
        <w:jc w:val="center"/>
        <w:rPr>
          <w:lang w:val="pl-PL"/>
        </w:rPr>
      </w:pPr>
      <w:r w:rsidRPr="00C7222F">
        <w:rPr>
          <w:lang w:val="pl-PL"/>
        </w:rPr>
        <w:t>Regulamin Promo</w:t>
      </w:r>
      <w:r>
        <w:rPr>
          <w:lang w:val="pl-PL"/>
        </w:rPr>
        <w:t>cji „</w:t>
      </w:r>
      <w:r w:rsidR="00E05520">
        <w:rPr>
          <w:lang w:val="pl-PL"/>
        </w:rPr>
        <w:t>Kupny promocyjne na Odsprzedaż Używanego smartfonu</w:t>
      </w:r>
      <w:r>
        <w:rPr>
          <w:lang w:val="pl-PL"/>
        </w:rPr>
        <w:t>”</w:t>
      </w:r>
    </w:p>
    <w:p w14:paraId="573B65BD" w14:textId="77777777" w:rsidR="00E05520" w:rsidRDefault="00E05520" w:rsidP="00E05520">
      <w:pPr>
        <w:pStyle w:val="ListParagraph"/>
        <w:ind w:left="360"/>
        <w:jc w:val="center"/>
        <w:rPr>
          <w:lang w:val="pl-PL"/>
        </w:rPr>
      </w:pPr>
    </w:p>
    <w:p w14:paraId="1CBAD629" w14:textId="77777777" w:rsidR="00E05520" w:rsidRDefault="00E05520" w:rsidP="00E05520">
      <w:pPr>
        <w:pStyle w:val="ListParagraph"/>
        <w:ind w:left="360"/>
        <w:jc w:val="center"/>
        <w:rPr>
          <w:lang w:val="pl-PL"/>
        </w:rPr>
      </w:pPr>
      <w:r>
        <w:rPr>
          <w:lang w:val="pl-PL"/>
        </w:rPr>
        <w:t>§ 1 Postanowienia ogólne</w:t>
      </w:r>
    </w:p>
    <w:p w14:paraId="46B695D8" w14:textId="77777777" w:rsidR="00E05520" w:rsidRDefault="00E05520" w:rsidP="00E05520">
      <w:pPr>
        <w:pStyle w:val="ListParagraph"/>
        <w:ind w:left="360"/>
        <w:rPr>
          <w:lang w:val="pl-PL"/>
        </w:rPr>
      </w:pPr>
    </w:p>
    <w:p w14:paraId="659F6D16" w14:textId="77777777" w:rsidR="00E05520" w:rsidRDefault="00E05520" w:rsidP="00E05520">
      <w:pPr>
        <w:pStyle w:val="ListParagraph"/>
        <w:numPr>
          <w:ilvl w:val="0"/>
          <w:numId w:val="2"/>
        </w:numPr>
        <w:ind w:left="360"/>
        <w:rPr>
          <w:lang w:val="pl-PL"/>
        </w:rPr>
      </w:pPr>
      <w:r w:rsidRPr="00C7222F">
        <w:rPr>
          <w:lang w:val="pl-PL"/>
        </w:rPr>
        <w:t xml:space="preserve">W ramach Promocji Klienci, którzy spełnili warunki określone w niniejszym Regulaminie, otrzymają </w:t>
      </w:r>
      <w:r>
        <w:rPr>
          <w:lang w:val="pl-PL"/>
        </w:rPr>
        <w:t xml:space="preserve">Kupony promocyjne umożliwiające </w:t>
      </w:r>
      <w:r w:rsidRPr="00C7222F">
        <w:rPr>
          <w:lang w:val="pl-PL"/>
        </w:rPr>
        <w:t xml:space="preserve">podwyższenie ceny sprzedaży </w:t>
      </w:r>
      <w:r>
        <w:rPr>
          <w:lang w:val="pl-PL"/>
        </w:rPr>
        <w:t xml:space="preserve">Używanego </w:t>
      </w:r>
      <w:r w:rsidRPr="00C7222F">
        <w:rPr>
          <w:lang w:val="pl-PL"/>
        </w:rPr>
        <w:t>smartfona s</w:t>
      </w:r>
      <w:r>
        <w:rPr>
          <w:lang w:val="pl-PL"/>
        </w:rPr>
        <w:t>przedawanego Partnerowi Promocji w ramach Odsprzedaży Używanego smartfona, na zasadach określonych wyłącznie przez Partnera Promocji</w:t>
      </w:r>
      <w:r w:rsidRPr="00C7222F">
        <w:rPr>
          <w:lang w:val="pl-PL"/>
        </w:rPr>
        <w:t>.</w:t>
      </w:r>
    </w:p>
    <w:p w14:paraId="3028DB3B" w14:textId="77777777" w:rsidR="00E05520" w:rsidRDefault="00E05520" w:rsidP="00E05520">
      <w:pPr>
        <w:pStyle w:val="ListParagraph"/>
        <w:numPr>
          <w:ilvl w:val="0"/>
          <w:numId w:val="2"/>
        </w:numPr>
        <w:ind w:left="360"/>
        <w:rPr>
          <w:lang w:val="pl-PL"/>
        </w:rPr>
      </w:pPr>
      <w:r w:rsidRPr="00C7222F">
        <w:rPr>
          <w:lang w:val="pl-PL"/>
        </w:rPr>
        <w:t>W Promocji mog</w:t>
      </w:r>
      <w:r>
        <w:rPr>
          <w:lang w:val="pl-PL"/>
        </w:rPr>
        <w:t>ą wziąć udział Klienci, którzy:</w:t>
      </w:r>
    </w:p>
    <w:p w14:paraId="2A6F320A" w14:textId="77777777" w:rsidR="00E05520" w:rsidRDefault="00E05520" w:rsidP="00E05520">
      <w:pPr>
        <w:pStyle w:val="ListParagraph"/>
        <w:numPr>
          <w:ilvl w:val="1"/>
          <w:numId w:val="3"/>
        </w:numPr>
        <w:rPr>
          <w:lang w:val="pl-PL"/>
        </w:rPr>
      </w:pPr>
      <w:r w:rsidRPr="00D91B2D">
        <w:rPr>
          <w:lang w:val="pl-PL"/>
        </w:rPr>
        <w:t>dokonali zakupu Urządzenia</w:t>
      </w:r>
      <w:r w:rsidRPr="00155F57">
        <w:rPr>
          <w:b/>
          <w:lang w:val="pl-PL"/>
        </w:rPr>
        <w:t xml:space="preserve"> Mate 30 Pro </w:t>
      </w:r>
      <w:r w:rsidRPr="00382BC6">
        <w:rPr>
          <w:lang w:val="pl-PL"/>
        </w:rPr>
        <w:t>o</w:t>
      </w:r>
      <w:r>
        <w:rPr>
          <w:lang w:val="pl-PL"/>
        </w:rPr>
        <w:t>d wskazanego Partnera Biznesowego</w:t>
      </w:r>
      <w:r w:rsidRPr="00D91B2D">
        <w:rPr>
          <w:lang w:val="pl-PL"/>
        </w:rPr>
        <w:t xml:space="preserve"> (decyduje </w:t>
      </w:r>
      <w:r>
        <w:rPr>
          <w:lang w:val="pl-PL"/>
        </w:rPr>
        <w:t>data dokonania zakupu).</w:t>
      </w:r>
    </w:p>
    <w:p w14:paraId="06DF67AD" w14:textId="77777777" w:rsidR="00E05520" w:rsidRDefault="00E05520" w:rsidP="00E05520">
      <w:pPr>
        <w:pStyle w:val="ListParagraph"/>
        <w:numPr>
          <w:ilvl w:val="1"/>
          <w:numId w:val="3"/>
        </w:numPr>
        <w:rPr>
          <w:lang w:val="pl-PL"/>
        </w:rPr>
      </w:pPr>
      <w:r>
        <w:rPr>
          <w:lang w:val="pl-PL"/>
        </w:rPr>
        <w:t>aktywowali Urządzenie</w:t>
      </w:r>
      <w:r w:rsidRPr="00D91B2D">
        <w:rPr>
          <w:lang w:val="pl-PL"/>
        </w:rPr>
        <w:t xml:space="preserve"> </w:t>
      </w:r>
      <w:r w:rsidRPr="00C7222F">
        <w:rPr>
          <w:lang w:val="pl-PL"/>
        </w:rPr>
        <w:t>w okresie od 27 stycznia 2020 roku, godz. 00:01 do 29 marca 2020</w:t>
      </w:r>
      <w:r>
        <w:rPr>
          <w:lang w:val="pl-PL"/>
        </w:rPr>
        <w:t>, godz. 23.59</w:t>
      </w:r>
    </w:p>
    <w:p w14:paraId="43991A9C" w14:textId="77777777" w:rsidR="00E05520" w:rsidRDefault="00E05520" w:rsidP="00E05520">
      <w:pPr>
        <w:pStyle w:val="ListParagraph"/>
        <w:numPr>
          <w:ilvl w:val="1"/>
          <w:numId w:val="3"/>
        </w:numPr>
        <w:rPr>
          <w:lang w:val="pl-PL"/>
        </w:rPr>
      </w:pPr>
      <w:r w:rsidRPr="00D91B2D">
        <w:rPr>
          <w:lang w:val="pl-PL"/>
        </w:rPr>
        <w:t xml:space="preserve">w ciągu 7 dni od aktywacji Urządzenia, o której mowa w punkcie b) powyżej, nie później jednak niż do dnia </w:t>
      </w:r>
      <w:r>
        <w:rPr>
          <w:lang w:val="pl-PL"/>
        </w:rPr>
        <w:t>5</w:t>
      </w:r>
      <w:r w:rsidRPr="00D91B2D">
        <w:rPr>
          <w:lang w:val="pl-PL"/>
        </w:rPr>
        <w:t xml:space="preserve"> </w:t>
      </w:r>
      <w:r>
        <w:rPr>
          <w:lang w:val="pl-PL"/>
        </w:rPr>
        <w:t>kwietnia 2020, godz. 23:59</w:t>
      </w:r>
      <w:r w:rsidRPr="00D91B2D">
        <w:rPr>
          <w:lang w:val="pl-PL"/>
        </w:rPr>
        <w:t xml:space="preserve"> roku </w:t>
      </w:r>
      <w:r>
        <w:rPr>
          <w:lang w:val="pl-PL"/>
        </w:rPr>
        <w:t>pobrali Kupon promocyjny ze Strony Promocji wpisując SN Urządzenia (rejestracja Promocji)</w:t>
      </w:r>
    </w:p>
    <w:p w14:paraId="639EA671" w14:textId="77777777" w:rsidR="00E05520" w:rsidRDefault="00E05520" w:rsidP="00E05520">
      <w:pPr>
        <w:pStyle w:val="ListParagraph"/>
        <w:numPr>
          <w:ilvl w:val="0"/>
          <w:numId w:val="2"/>
        </w:numPr>
        <w:ind w:left="360"/>
        <w:rPr>
          <w:lang w:val="pl-PL"/>
        </w:rPr>
      </w:pPr>
      <w:r w:rsidRPr="008C08D8">
        <w:rPr>
          <w:lang w:val="pl-PL"/>
        </w:rPr>
        <w:t>W celu aktywacji Urz</w:t>
      </w:r>
      <w:r>
        <w:rPr>
          <w:lang w:val="pl-PL"/>
        </w:rPr>
        <w:t>ądzenia, o której mowa w ust. 2 p</w:t>
      </w:r>
      <w:r w:rsidRPr="008C08D8">
        <w:rPr>
          <w:lang w:val="pl-PL"/>
        </w:rPr>
        <w:t>kt b) powyżej, niezbędne jest uruchomienie Urządzenia wraz z aktywną kartą SIM polskiego operatora oraz posiadanie dostępu do sieci Internet lub dostępu do sieci komórkowej.</w:t>
      </w:r>
    </w:p>
    <w:p w14:paraId="586419BC" w14:textId="77777777" w:rsidR="00E05520" w:rsidRDefault="00E05520" w:rsidP="00E05520">
      <w:pPr>
        <w:pStyle w:val="ListParagraph"/>
        <w:numPr>
          <w:ilvl w:val="0"/>
          <w:numId w:val="2"/>
        </w:numPr>
        <w:ind w:left="360"/>
        <w:rPr>
          <w:lang w:val="pl-PL"/>
        </w:rPr>
      </w:pPr>
      <w:r w:rsidRPr="008C08D8">
        <w:rPr>
          <w:lang w:val="pl-PL"/>
        </w:rPr>
        <w:t xml:space="preserve">Organizatorowi przysługuje w szczególności prawo zażądania okazania oryginału dowodu nabycia dokumentującego zakup Urządzenia lub dodatkowej weryfikacji, jak również potwierdzania faktu zakupu </w:t>
      </w:r>
      <w:r>
        <w:rPr>
          <w:lang w:val="pl-PL"/>
        </w:rPr>
        <w:t>u Partnera Biznsowego</w:t>
      </w:r>
      <w:r w:rsidRPr="008C08D8">
        <w:rPr>
          <w:lang w:val="pl-PL"/>
        </w:rPr>
        <w:t>, w szczególności w celu weryfikacji daty zakupu Urządzenia.</w:t>
      </w:r>
    </w:p>
    <w:p w14:paraId="133C3597" w14:textId="321A93C1" w:rsidR="00E05520" w:rsidRDefault="00E05520" w:rsidP="00E05520">
      <w:pPr>
        <w:pStyle w:val="ListParagraph"/>
        <w:numPr>
          <w:ilvl w:val="0"/>
          <w:numId w:val="2"/>
        </w:numPr>
        <w:ind w:left="360"/>
        <w:rPr>
          <w:lang w:val="pl-PL"/>
        </w:rPr>
      </w:pPr>
      <w:r w:rsidRPr="00EC31FD">
        <w:rPr>
          <w:lang w:val="pl-PL"/>
        </w:rPr>
        <w:t>Treść niniejszego Regulaminu oraz wymienionych w nim dokumentów będzie do</w:t>
      </w:r>
      <w:r w:rsidR="00E4083C">
        <w:rPr>
          <w:lang w:val="pl-PL"/>
        </w:rPr>
        <w:t>stępna na Stronie promocji</w:t>
      </w:r>
      <w:r w:rsidR="00A74959">
        <w:rPr>
          <w:lang w:val="pl-PL"/>
        </w:rPr>
        <w:t>.</w:t>
      </w:r>
    </w:p>
    <w:p w14:paraId="07E091BD" w14:textId="77777777" w:rsidR="00E05520" w:rsidRDefault="00E05520" w:rsidP="00E05520">
      <w:pPr>
        <w:pStyle w:val="ListParagraph"/>
        <w:numPr>
          <w:ilvl w:val="0"/>
          <w:numId w:val="2"/>
        </w:numPr>
        <w:ind w:left="360"/>
        <w:rPr>
          <w:lang w:val="pl-PL"/>
        </w:rPr>
      </w:pPr>
      <w:r w:rsidRPr="00EC31FD">
        <w:rPr>
          <w:lang w:val="pl-PL"/>
        </w:rPr>
        <w:t>W sprawach nieuregulowanych Regulaminem zastosowanie znajdują powszechnie obowiązujące przepisy prawa polskiego.</w:t>
      </w:r>
    </w:p>
    <w:p w14:paraId="4D43B5C2" w14:textId="77777777" w:rsidR="00E05520" w:rsidRDefault="00E05520" w:rsidP="00657F31">
      <w:pPr>
        <w:jc w:val="center"/>
        <w:rPr>
          <w:lang w:val="pl-PL"/>
        </w:rPr>
      </w:pPr>
    </w:p>
    <w:p w14:paraId="39A0B2DC" w14:textId="77777777" w:rsidR="00C7222F" w:rsidRDefault="00E05520" w:rsidP="00657F31">
      <w:pPr>
        <w:jc w:val="center"/>
        <w:rPr>
          <w:lang w:val="pl-PL"/>
        </w:rPr>
      </w:pPr>
      <w:r>
        <w:rPr>
          <w:lang w:val="pl-PL"/>
        </w:rPr>
        <w:t>§ 2</w:t>
      </w:r>
      <w:r w:rsidR="00C7222F" w:rsidRPr="00C7222F">
        <w:rPr>
          <w:lang w:val="pl-PL"/>
        </w:rPr>
        <w:t xml:space="preserve"> Definicje</w:t>
      </w:r>
    </w:p>
    <w:p w14:paraId="64FA8487" w14:textId="77777777" w:rsidR="00C7222F" w:rsidRDefault="00C7222F" w:rsidP="00C7222F">
      <w:pPr>
        <w:pStyle w:val="ListParagraph"/>
        <w:numPr>
          <w:ilvl w:val="0"/>
          <w:numId w:val="1"/>
        </w:numPr>
        <w:rPr>
          <w:lang w:val="pl-PL"/>
        </w:rPr>
      </w:pPr>
      <w:r w:rsidRPr="00657F31">
        <w:rPr>
          <w:b/>
          <w:lang w:val="pl-PL"/>
        </w:rPr>
        <w:t>Promocja</w:t>
      </w:r>
      <w:r w:rsidRPr="00C7222F">
        <w:rPr>
          <w:lang w:val="pl-PL"/>
        </w:rPr>
        <w:t xml:space="preserve"> – akcja promocyjna Urządzeń organizowana i prowadzona na zasadach opisanych w niniejszym regulaminie w okresie od 27 stycznia 2020 roku, godz. 00:01 do 29 marca 2020</w:t>
      </w:r>
      <w:r w:rsidR="00657F31">
        <w:rPr>
          <w:lang w:val="pl-PL"/>
        </w:rPr>
        <w:t>, godz. 23.59</w:t>
      </w:r>
      <w:r w:rsidRPr="00C7222F">
        <w:rPr>
          <w:lang w:val="pl-PL"/>
        </w:rPr>
        <w:t>.  Promocja obejmuje:</w:t>
      </w:r>
    </w:p>
    <w:p w14:paraId="79BB0A61" w14:textId="77777777" w:rsidR="00C7222F" w:rsidRDefault="00C7222F" w:rsidP="00C7222F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>Uzyskanie Kuponu promocyjnego</w:t>
      </w:r>
    </w:p>
    <w:p w14:paraId="178A1531" w14:textId="77777777" w:rsidR="00C7222F" w:rsidRPr="00C50988" w:rsidRDefault="00C7222F" w:rsidP="00657F31">
      <w:pPr>
        <w:pStyle w:val="ListParagraph"/>
        <w:numPr>
          <w:ilvl w:val="1"/>
          <w:numId w:val="1"/>
        </w:numPr>
        <w:rPr>
          <w:lang w:val="pl-PL"/>
        </w:rPr>
      </w:pPr>
      <w:r w:rsidRPr="00657F31">
        <w:rPr>
          <w:lang w:val="pl-PL"/>
        </w:rPr>
        <w:t>Realizacja Kuponu promocyjnego podczas ods</w:t>
      </w:r>
      <w:r w:rsidR="00657F31">
        <w:rPr>
          <w:lang w:val="pl-PL"/>
        </w:rPr>
        <w:t xml:space="preserve">przedaży </w:t>
      </w:r>
      <w:r w:rsidR="00C50988">
        <w:rPr>
          <w:lang w:val="pl-PL"/>
        </w:rPr>
        <w:t>Używanego smartfona (odkupu)</w:t>
      </w:r>
      <w:r w:rsidR="00657F31">
        <w:rPr>
          <w:lang w:val="pl-PL"/>
        </w:rPr>
        <w:t>, któr</w:t>
      </w:r>
      <w:r w:rsidRPr="00657F31">
        <w:rPr>
          <w:lang w:val="pl-PL"/>
        </w:rPr>
        <w:t xml:space="preserve">y to </w:t>
      </w:r>
      <w:r w:rsidRPr="00C50988">
        <w:rPr>
          <w:lang w:val="pl-PL"/>
        </w:rPr>
        <w:t>proces realizowany jest przez Partnera Promocji</w:t>
      </w:r>
      <w:r w:rsidR="00C50988" w:rsidRPr="00C50988">
        <w:rPr>
          <w:lang w:val="pl-PL"/>
        </w:rPr>
        <w:t>.</w:t>
      </w:r>
    </w:p>
    <w:p w14:paraId="275BA649" w14:textId="77777777" w:rsidR="00C50988" w:rsidRPr="00E05520" w:rsidRDefault="00C7222F" w:rsidP="00C7222F">
      <w:pPr>
        <w:pStyle w:val="ListParagraph"/>
        <w:numPr>
          <w:ilvl w:val="0"/>
          <w:numId w:val="1"/>
        </w:numPr>
        <w:rPr>
          <w:rFonts w:cstheme="minorHAnsi"/>
          <w:lang w:val="pl-PL"/>
        </w:rPr>
      </w:pPr>
      <w:r w:rsidRPr="00C50988">
        <w:rPr>
          <w:b/>
          <w:lang w:val="pl-PL"/>
        </w:rPr>
        <w:t>Organizator</w:t>
      </w:r>
      <w:r w:rsidRPr="00C50988">
        <w:rPr>
          <w:lang w:val="pl-PL"/>
        </w:rPr>
        <w:t xml:space="preserve"> </w:t>
      </w:r>
      <w:r w:rsidR="00657F31" w:rsidRPr="00C50988">
        <w:rPr>
          <w:lang w:val="pl-PL"/>
        </w:rPr>
        <w:t xml:space="preserve">- Huawei </w:t>
      </w:r>
      <w:r w:rsidR="00657F31" w:rsidRPr="00C50988">
        <w:rPr>
          <w:rFonts w:cstheme="minorHAnsi"/>
          <w:lang w:val="pl-PL"/>
        </w:rPr>
        <w:t xml:space="preserve">Polska </w:t>
      </w:r>
      <w:r w:rsidR="00C50988" w:rsidRPr="00C50988">
        <w:rPr>
          <w:rFonts w:cstheme="minorHAnsi"/>
          <w:color w:val="000000"/>
          <w:sz w:val="21"/>
          <w:szCs w:val="21"/>
          <w:shd w:val="clear" w:color="auto" w:fill="F7F7F7"/>
          <w:lang w:val="pl-PL"/>
        </w:rPr>
        <w:t>z siedzibą i adresem w Warszawie 02-672, ul. Domaniewska 39A, wpisanej do rejestru przedsiębiorców prowadzonego przez Sąd Rejonowy dla m. st. Warszawy w Warszawie, XIII Wydział Gospodarczy Krajowego Rejestru Sądowego pod numerem KRS 0000221936, numer BDO 000029056, NIP 526-28-00-201, kapitał zakładowy 17.000.000,00 zł</w:t>
      </w:r>
    </w:p>
    <w:p w14:paraId="0206FBD1" w14:textId="4DE8AE57" w:rsidR="00E05520" w:rsidRDefault="00E05520" w:rsidP="00E05520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b/>
          <w:lang w:val="pl-PL"/>
        </w:rPr>
        <w:t>Partner Promocji</w:t>
      </w:r>
      <w:r w:rsidRPr="00657F31">
        <w:rPr>
          <w:lang w:val="pl-PL"/>
        </w:rPr>
        <w:t xml:space="preserve"> - "ASGOODASNEW ELECTRONICS GMBH" z siedzibą we FRANKFURCIE (ODER), adres: Georg-Simon-Oh</w:t>
      </w:r>
      <w:r>
        <w:rPr>
          <w:lang w:val="pl-PL"/>
        </w:rPr>
        <w:t>m-Str. 6, 15236 Frankfurt nad Odrą</w:t>
      </w:r>
      <w:r w:rsidRPr="00657F31">
        <w:rPr>
          <w:lang w:val="pl-PL"/>
        </w:rPr>
        <w:t>, wpisany do rejestru przedsiębiorców AMTSGER</w:t>
      </w:r>
      <w:r>
        <w:rPr>
          <w:lang w:val="pl-PL"/>
        </w:rPr>
        <w:t xml:space="preserve">ICHT FRANKFURT (ODER). Partner </w:t>
      </w:r>
      <w:r w:rsidR="00822B94">
        <w:rPr>
          <w:lang w:val="pl-PL"/>
        </w:rPr>
        <w:t>Promocji</w:t>
      </w:r>
      <w:r w:rsidRPr="00657F31">
        <w:rPr>
          <w:lang w:val="pl-PL"/>
        </w:rPr>
        <w:t xml:space="preserve"> Huawei, który jest odpowiedzialny za </w:t>
      </w:r>
      <w:r>
        <w:rPr>
          <w:lang w:val="pl-PL"/>
        </w:rPr>
        <w:t xml:space="preserve">proces </w:t>
      </w:r>
      <w:r>
        <w:rPr>
          <w:lang w:val="pl-PL"/>
        </w:rPr>
        <w:lastRenderedPageBreak/>
        <w:t>odkupu (zawarcie umowy sprzedaży Używanego smartfona Klienta, w tym jego wycenę)</w:t>
      </w:r>
      <w:r w:rsidRPr="00657F31">
        <w:rPr>
          <w:lang w:val="pl-PL"/>
        </w:rPr>
        <w:t xml:space="preserve">, a także </w:t>
      </w:r>
      <w:r>
        <w:rPr>
          <w:lang w:val="pl-PL"/>
        </w:rPr>
        <w:t>za zapłatę ceny za to Urządzenie.</w:t>
      </w:r>
    </w:p>
    <w:p w14:paraId="60F7245D" w14:textId="77777777" w:rsidR="00E05520" w:rsidRPr="00657F31" w:rsidRDefault="00E05520" w:rsidP="00E05520">
      <w:pPr>
        <w:pStyle w:val="ListParagraph"/>
        <w:numPr>
          <w:ilvl w:val="0"/>
          <w:numId w:val="1"/>
        </w:numPr>
        <w:rPr>
          <w:lang w:val="pl-PL"/>
        </w:rPr>
      </w:pPr>
      <w:r w:rsidRPr="00657F31">
        <w:rPr>
          <w:b/>
          <w:lang w:val="pl-PL"/>
        </w:rPr>
        <w:t>Klient</w:t>
      </w:r>
      <w:r w:rsidRPr="00657F31">
        <w:rPr>
          <w:lang w:val="pl-PL"/>
        </w:rPr>
        <w:t xml:space="preserve"> - pełnoletnia osoba fizyczna</w:t>
      </w:r>
      <w:r>
        <w:rPr>
          <w:lang w:val="pl-PL"/>
        </w:rPr>
        <w:t xml:space="preserve"> posiadająca pełna zdolnośc do czynności prawnych, która </w:t>
      </w:r>
      <w:r w:rsidRPr="00657F31">
        <w:rPr>
          <w:lang w:val="pl-PL"/>
        </w:rPr>
        <w:t>kupił</w:t>
      </w:r>
      <w:r>
        <w:rPr>
          <w:lang w:val="pl-PL"/>
        </w:rPr>
        <w:t>a Urządzenie od Partnera Biznesowego</w:t>
      </w:r>
      <w:r w:rsidRPr="00657F31">
        <w:rPr>
          <w:lang w:val="pl-PL"/>
        </w:rPr>
        <w:t xml:space="preserve"> </w:t>
      </w:r>
      <w:r>
        <w:rPr>
          <w:lang w:val="pl-PL"/>
        </w:rPr>
        <w:t>w czasie trwania Promocji.</w:t>
      </w:r>
    </w:p>
    <w:p w14:paraId="043B00C6" w14:textId="77777777" w:rsidR="00657F31" w:rsidRPr="00C50988" w:rsidRDefault="00657F31" w:rsidP="00C7222F">
      <w:pPr>
        <w:pStyle w:val="ListParagraph"/>
        <w:numPr>
          <w:ilvl w:val="0"/>
          <w:numId w:val="1"/>
        </w:numPr>
        <w:rPr>
          <w:lang w:val="pl-PL"/>
        </w:rPr>
      </w:pPr>
      <w:r w:rsidRPr="00C50988">
        <w:rPr>
          <w:b/>
          <w:lang w:val="pl-PL"/>
        </w:rPr>
        <w:t>Urządzenie</w:t>
      </w:r>
      <w:r w:rsidRPr="00C50988">
        <w:rPr>
          <w:lang w:val="pl-PL"/>
        </w:rPr>
        <w:t xml:space="preserve"> </w:t>
      </w:r>
      <w:r w:rsidR="00C50988">
        <w:rPr>
          <w:lang w:val="pl-PL"/>
        </w:rPr>
        <w:t>–</w:t>
      </w:r>
      <w:r w:rsidRPr="00C50988">
        <w:rPr>
          <w:lang w:val="pl-PL"/>
        </w:rPr>
        <w:t xml:space="preserve"> </w:t>
      </w:r>
      <w:r w:rsidR="00C50988">
        <w:rPr>
          <w:lang w:val="pl-PL"/>
        </w:rPr>
        <w:t>nowy smartfon</w:t>
      </w:r>
      <w:r w:rsidRPr="00C50988">
        <w:rPr>
          <w:lang w:val="pl-PL"/>
        </w:rPr>
        <w:t xml:space="preserve"> Huawei </w:t>
      </w:r>
      <w:r w:rsidR="00E05520">
        <w:rPr>
          <w:lang w:val="pl-PL"/>
        </w:rPr>
        <w:t xml:space="preserve">Mate 30 Pro </w:t>
      </w:r>
      <w:r w:rsidRPr="00C50988">
        <w:rPr>
          <w:lang w:val="pl-PL"/>
        </w:rPr>
        <w:t>kupi</w:t>
      </w:r>
      <w:r w:rsidR="00C50988">
        <w:rPr>
          <w:lang w:val="pl-PL"/>
        </w:rPr>
        <w:t>ony</w:t>
      </w:r>
      <w:r w:rsidRPr="00C50988">
        <w:rPr>
          <w:lang w:val="pl-PL"/>
        </w:rPr>
        <w:t xml:space="preserve"> od wybranego P</w:t>
      </w:r>
      <w:r w:rsidR="00C50988">
        <w:rPr>
          <w:lang w:val="pl-PL"/>
        </w:rPr>
        <w:t>artnera Biznesowego w czasie trawania Promocji.</w:t>
      </w:r>
    </w:p>
    <w:p w14:paraId="66994F25" w14:textId="77777777" w:rsidR="00657F31" w:rsidRPr="00657F31" w:rsidRDefault="00657F31" w:rsidP="00657F31">
      <w:pPr>
        <w:pStyle w:val="ListParagraph"/>
        <w:numPr>
          <w:ilvl w:val="0"/>
          <w:numId w:val="1"/>
        </w:numPr>
        <w:rPr>
          <w:lang w:val="pl-PL"/>
        </w:rPr>
      </w:pPr>
      <w:r w:rsidRPr="00657F31">
        <w:rPr>
          <w:b/>
          <w:lang w:val="pl-PL"/>
        </w:rPr>
        <w:t>Partner Biznesowy</w:t>
      </w:r>
      <w:r w:rsidRPr="00657F31">
        <w:rPr>
          <w:lang w:val="pl-PL"/>
        </w:rPr>
        <w:t xml:space="preserve"> - a</w:t>
      </w:r>
      <w:r w:rsidR="00C50988">
        <w:rPr>
          <w:lang w:val="pl-PL"/>
        </w:rPr>
        <w:t>utoryzowany dystrybutor Urządzenia</w:t>
      </w:r>
      <w:r w:rsidRPr="00657F31">
        <w:rPr>
          <w:lang w:val="pl-PL"/>
        </w:rPr>
        <w:t xml:space="preserve"> (offline lub online), który uczestniczy w niniejszej Promocji</w:t>
      </w:r>
      <w:r w:rsidR="00C50988">
        <w:rPr>
          <w:lang w:val="pl-PL"/>
        </w:rPr>
        <w:t>, w którym można nabyć Urządzenia.</w:t>
      </w:r>
      <w:r w:rsidRPr="00657F31">
        <w:rPr>
          <w:lang w:val="pl-PL"/>
        </w:rPr>
        <w:t xml:space="preserve"> Partnerami Biznesowymi są: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8080"/>
      </w:tblGrid>
      <w:tr w:rsidR="00672869" w14:paraId="60BD5CA1" w14:textId="77777777" w:rsidTr="008B4FC4">
        <w:tc>
          <w:tcPr>
            <w:tcW w:w="1271" w:type="dxa"/>
          </w:tcPr>
          <w:p w14:paraId="227E2685" w14:textId="77777777" w:rsidR="00672869" w:rsidRDefault="00672869" w:rsidP="008B4FC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</w:t>
            </w:r>
          </w:p>
        </w:tc>
        <w:tc>
          <w:tcPr>
            <w:tcW w:w="8080" w:type="dxa"/>
          </w:tcPr>
          <w:p w14:paraId="5C987B41" w14:textId="77777777" w:rsidR="00672869" w:rsidRDefault="00672869" w:rsidP="008B4FC4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Nazwa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Partnera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Biznesowego</w:t>
            </w:r>
            <w:proofErr w:type="spellEnd"/>
            <w:r>
              <w:rPr>
                <w:lang w:eastAsia="zh-CN"/>
              </w:rPr>
              <w:t>:</w:t>
            </w:r>
          </w:p>
        </w:tc>
      </w:tr>
      <w:tr w:rsidR="00672869" w:rsidRPr="00223F69" w14:paraId="6AC2F7E2" w14:textId="77777777" w:rsidTr="008B4FC4">
        <w:tc>
          <w:tcPr>
            <w:tcW w:w="1271" w:type="dxa"/>
          </w:tcPr>
          <w:p w14:paraId="5B977B88" w14:textId="77777777" w:rsidR="00672869" w:rsidRDefault="00672869" w:rsidP="008B4FC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8080" w:type="dxa"/>
          </w:tcPr>
          <w:p w14:paraId="5D6AF196" w14:textId="77777777" w:rsidR="00672869" w:rsidRPr="008B4FC4" w:rsidRDefault="00672869" w:rsidP="008B4FC4">
            <w:pPr>
              <w:rPr>
                <w:lang w:val="pl-PL"/>
              </w:rPr>
            </w:pPr>
            <w:r w:rsidRPr="008B4FC4">
              <w:rPr>
                <w:lang w:val="pl-PL"/>
              </w:rPr>
              <w:t>TERG SPÓŁKA AKCYJNA (Media Expert)</w:t>
            </w:r>
          </w:p>
        </w:tc>
      </w:tr>
      <w:tr w:rsidR="00672869" w:rsidRPr="00672869" w14:paraId="41CF574B" w14:textId="77777777" w:rsidTr="008B4FC4">
        <w:tc>
          <w:tcPr>
            <w:tcW w:w="1271" w:type="dxa"/>
          </w:tcPr>
          <w:p w14:paraId="54AC849F" w14:textId="77777777" w:rsidR="00672869" w:rsidRDefault="00672869" w:rsidP="008B4FC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8080" w:type="dxa"/>
          </w:tcPr>
          <w:p w14:paraId="7968BAB3" w14:textId="77777777" w:rsidR="00672869" w:rsidRPr="00672869" w:rsidRDefault="00672869" w:rsidP="00672869">
            <w:pPr>
              <w:rPr>
                <w:lang w:val="pl-PL"/>
              </w:rPr>
            </w:pPr>
            <w:r w:rsidRPr="008B4FC4">
              <w:rPr>
                <w:lang w:val="pl-PL"/>
              </w:rPr>
              <w:t xml:space="preserve">MEDIA SATURN HOLDING POLSKA </w:t>
            </w:r>
            <w:r>
              <w:rPr>
                <w:lang w:val="pl-PL"/>
              </w:rPr>
              <w:t xml:space="preserve">Sp. z o.o. </w:t>
            </w:r>
            <w:r w:rsidRPr="00672869">
              <w:rPr>
                <w:lang w:val="pl-PL"/>
              </w:rPr>
              <w:t>(Media Markt)</w:t>
            </w:r>
          </w:p>
        </w:tc>
      </w:tr>
      <w:tr w:rsidR="00672869" w:rsidRPr="00223F69" w14:paraId="62C571ED" w14:textId="77777777" w:rsidTr="008B4FC4">
        <w:tc>
          <w:tcPr>
            <w:tcW w:w="1271" w:type="dxa"/>
          </w:tcPr>
          <w:p w14:paraId="4A54B23C" w14:textId="77777777" w:rsidR="00672869" w:rsidRPr="00672869" w:rsidRDefault="00672869" w:rsidP="008B4FC4">
            <w:pPr>
              <w:rPr>
                <w:lang w:val="pl-PL" w:eastAsia="zh-CN"/>
              </w:rPr>
            </w:pPr>
            <w:r w:rsidRPr="00672869">
              <w:rPr>
                <w:rFonts w:hint="eastAsia"/>
                <w:lang w:val="pl-PL" w:eastAsia="zh-CN"/>
              </w:rPr>
              <w:t>3</w:t>
            </w:r>
          </w:p>
        </w:tc>
        <w:tc>
          <w:tcPr>
            <w:tcW w:w="8080" w:type="dxa"/>
          </w:tcPr>
          <w:p w14:paraId="2E468768" w14:textId="77777777" w:rsidR="00672869" w:rsidRPr="008B4FC4" w:rsidRDefault="00672869" w:rsidP="008B4FC4">
            <w:pPr>
              <w:rPr>
                <w:lang w:val="pl-PL"/>
              </w:rPr>
            </w:pPr>
            <w:r w:rsidRPr="008B4FC4">
              <w:rPr>
                <w:lang w:val="pl-PL"/>
              </w:rPr>
              <w:t xml:space="preserve">EURO-net </w:t>
            </w:r>
            <w:r>
              <w:rPr>
                <w:lang w:val="pl-PL"/>
              </w:rPr>
              <w:t xml:space="preserve">Sp. z o.o. </w:t>
            </w:r>
            <w:r w:rsidRPr="008B4FC4">
              <w:rPr>
                <w:lang w:val="pl-PL"/>
              </w:rPr>
              <w:t>(Euro)</w:t>
            </w:r>
          </w:p>
        </w:tc>
      </w:tr>
      <w:tr w:rsidR="00672869" w:rsidRPr="00672869" w14:paraId="124D8130" w14:textId="77777777" w:rsidTr="008B4FC4">
        <w:tc>
          <w:tcPr>
            <w:tcW w:w="1271" w:type="dxa"/>
          </w:tcPr>
          <w:p w14:paraId="4BB0866F" w14:textId="77777777" w:rsidR="00672869" w:rsidRPr="00672869" w:rsidRDefault="00672869" w:rsidP="008B4FC4">
            <w:pPr>
              <w:rPr>
                <w:lang w:val="pl-PL" w:eastAsia="zh-CN"/>
              </w:rPr>
            </w:pPr>
            <w:r w:rsidRPr="00672869">
              <w:rPr>
                <w:rFonts w:hint="eastAsia"/>
                <w:lang w:val="pl-PL" w:eastAsia="zh-CN"/>
              </w:rPr>
              <w:t>4</w:t>
            </w:r>
          </w:p>
        </w:tc>
        <w:tc>
          <w:tcPr>
            <w:tcW w:w="8080" w:type="dxa"/>
          </w:tcPr>
          <w:p w14:paraId="4E223B65" w14:textId="77777777" w:rsidR="00672869" w:rsidRPr="00672869" w:rsidRDefault="00672869" w:rsidP="008B4FC4">
            <w:pPr>
              <w:rPr>
                <w:lang w:val="pl-PL"/>
              </w:rPr>
            </w:pPr>
            <w:r w:rsidRPr="00672869">
              <w:rPr>
                <w:lang w:val="pl-PL"/>
              </w:rPr>
              <w:t xml:space="preserve">x-kom </w:t>
            </w:r>
            <w:r>
              <w:rPr>
                <w:lang w:val="pl-PL"/>
              </w:rPr>
              <w:t>Sp. z o.o.</w:t>
            </w:r>
          </w:p>
        </w:tc>
      </w:tr>
      <w:tr w:rsidR="00672869" w:rsidRPr="00672869" w14:paraId="67F11FDB" w14:textId="77777777" w:rsidTr="008B4FC4">
        <w:tc>
          <w:tcPr>
            <w:tcW w:w="1271" w:type="dxa"/>
          </w:tcPr>
          <w:p w14:paraId="4261CCB4" w14:textId="77777777" w:rsidR="00672869" w:rsidRPr="00672869" w:rsidRDefault="00672869" w:rsidP="008B4FC4">
            <w:pPr>
              <w:rPr>
                <w:lang w:val="pl-PL" w:eastAsia="zh-CN"/>
              </w:rPr>
            </w:pPr>
            <w:r w:rsidRPr="00672869">
              <w:rPr>
                <w:rFonts w:hint="eastAsia"/>
                <w:lang w:val="pl-PL" w:eastAsia="zh-CN"/>
              </w:rPr>
              <w:t>5</w:t>
            </w:r>
          </w:p>
        </w:tc>
        <w:tc>
          <w:tcPr>
            <w:tcW w:w="8080" w:type="dxa"/>
          </w:tcPr>
          <w:p w14:paraId="3CF6ED0F" w14:textId="77777777" w:rsidR="00672869" w:rsidRPr="00672869" w:rsidRDefault="00672869" w:rsidP="008B4FC4">
            <w:pPr>
              <w:rPr>
                <w:lang w:val="pl-PL"/>
              </w:rPr>
            </w:pPr>
            <w:r w:rsidRPr="00672869">
              <w:rPr>
                <w:lang w:val="pl-PL"/>
              </w:rPr>
              <w:t>Komputronik S.A.</w:t>
            </w:r>
          </w:p>
        </w:tc>
      </w:tr>
      <w:tr w:rsidR="00672869" w:rsidRPr="00672869" w14:paraId="0CD5F52B" w14:textId="77777777" w:rsidTr="008B4FC4">
        <w:tc>
          <w:tcPr>
            <w:tcW w:w="1271" w:type="dxa"/>
          </w:tcPr>
          <w:p w14:paraId="285FF25F" w14:textId="77777777" w:rsidR="00672869" w:rsidRPr="00672869" w:rsidRDefault="00672869" w:rsidP="008B4FC4">
            <w:pPr>
              <w:rPr>
                <w:lang w:val="pl-PL" w:eastAsia="zh-CN"/>
              </w:rPr>
            </w:pPr>
            <w:r w:rsidRPr="00672869">
              <w:rPr>
                <w:rFonts w:hint="eastAsia"/>
                <w:lang w:val="pl-PL" w:eastAsia="zh-CN"/>
              </w:rPr>
              <w:t>6</w:t>
            </w:r>
          </w:p>
        </w:tc>
        <w:tc>
          <w:tcPr>
            <w:tcW w:w="8080" w:type="dxa"/>
          </w:tcPr>
          <w:p w14:paraId="03E1E9E0" w14:textId="77777777" w:rsidR="00672869" w:rsidRPr="00672869" w:rsidRDefault="00672869" w:rsidP="008B4FC4">
            <w:pPr>
              <w:rPr>
                <w:lang w:val="pl-PL"/>
              </w:rPr>
            </w:pPr>
            <w:r w:rsidRPr="00672869">
              <w:rPr>
                <w:lang w:val="pl-PL"/>
              </w:rPr>
              <w:t>Neonet S.A.</w:t>
            </w:r>
          </w:p>
        </w:tc>
      </w:tr>
      <w:tr w:rsidR="00672869" w:rsidRPr="00672869" w14:paraId="1DBE6B7A" w14:textId="77777777" w:rsidTr="008B4FC4">
        <w:tc>
          <w:tcPr>
            <w:tcW w:w="1271" w:type="dxa"/>
          </w:tcPr>
          <w:p w14:paraId="072B2E58" w14:textId="77777777" w:rsidR="00672869" w:rsidRPr="00672869" w:rsidRDefault="00672869" w:rsidP="008B4FC4">
            <w:pPr>
              <w:rPr>
                <w:lang w:val="pl-PL" w:eastAsia="zh-CN"/>
              </w:rPr>
            </w:pPr>
            <w:r w:rsidRPr="00672869">
              <w:rPr>
                <w:rFonts w:hint="eastAsia"/>
                <w:lang w:val="pl-PL" w:eastAsia="zh-CN"/>
              </w:rPr>
              <w:t>7</w:t>
            </w:r>
          </w:p>
        </w:tc>
        <w:tc>
          <w:tcPr>
            <w:tcW w:w="8080" w:type="dxa"/>
          </w:tcPr>
          <w:p w14:paraId="1E9D9088" w14:textId="77777777" w:rsidR="00672869" w:rsidRPr="00672869" w:rsidRDefault="00672869" w:rsidP="008B4FC4">
            <w:pPr>
              <w:rPr>
                <w:lang w:val="pl-PL"/>
              </w:rPr>
            </w:pPr>
            <w:r w:rsidRPr="00672869">
              <w:rPr>
                <w:lang w:val="pl-PL"/>
              </w:rPr>
              <w:t xml:space="preserve">MATRIX MEDIA </w:t>
            </w:r>
            <w:r>
              <w:rPr>
                <w:lang w:val="pl-PL"/>
              </w:rPr>
              <w:t xml:space="preserve">Sp. z o.o. </w:t>
            </w:r>
            <w:r w:rsidRPr="00672869">
              <w:rPr>
                <w:lang w:val="pl-PL"/>
              </w:rPr>
              <w:t xml:space="preserve"> (Huawei Brand Store)</w:t>
            </w:r>
          </w:p>
        </w:tc>
      </w:tr>
      <w:tr w:rsidR="00672869" w:rsidRPr="00672869" w14:paraId="0A3755DC" w14:textId="77777777" w:rsidTr="008B4FC4">
        <w:tc>
          <w:tcPr>
            <w:tcW w:w="1271" w:type="dxa"/>
          </w:tcPr>
          <w:p w14:paraId="2D2DF865" w14:textId="77777777" w:rsidR="00672869" w:rsidRPr="00672869" w:rsidRDefault="00672869" w:rsidP="008B4FC4">
            <w:pPr>
              <w:rPr>
                <w:lang w:val="pl-PL" w:eastAsia="zh-CN"/>
              </w:rPr>
            </w:pPr>
            <w:r w:rsidRPr="00672869">
              <w:rPr>
                <w:rFonts w:hint="eastAsia"/>
                <w:lang w:val="pl-PL" w:eastAsia="zh-CN"/>
              </w:rPr>
              <w:t>8</w:t>
            </w:r>
          </w:p>
        </w:tc>
        <w:tc>
          <w:tcPr>
            <w:tcW w:w="8080" w:type="dxa"/>
          </w:tcPr>
          <w:p w14:paraId="579F02B2" w14:textId="77777777" w:rsidR="00672869" w:rsidRPr="00672869" w:rsidRDefault="00672869" w:rsidP="008B4FC4">
            <w:r>
              <w:rPr>
                <w:lang w:val="pl-PL"/>
              </w:rPr>
              <w:t xml:space="preserve">I TERRA Sp. z o.o. </w:t>
            </w:r>
            <w:r w:rsidRPr="008B4FC4">
              <w:rPr>
                <w:lang w:val="pl-PL"/>
              </w:rPr>
              <w:t xml:space="preserve"> </w:t>
            </w:r>
            <w:r w:rsidRPr="00672869">
              <w:t>(Huawei Online shop</w:t>
            </w:r>
            <w:r w:rsidRPr="00672869">
              <w:rPr>
                <w:lang w:eastAsia="zh-CN"/>
              </w:rPr>
              <w:t>:</w:t>
            </w:r>
            <w:r w:rsidRPr="00672869">
              <w:t xml:space="preserve"> </w:t>
            </w:r>
            <w:hyperlink r:id="rId5" w:history="1">
              <w:r w:rsidRPr="00672869">
                <w:rPr>
                  <w:rStyle w:val="Hyperlink"/>
                </w:rPr>
                <w:t>https://consumer.huawei.com/pl/</w:t>
              </w:r>
            </w:hyperlink>
            <w:r w:rsidRPr="00672869">
              <w:t>)</w:t>
            </w:r>
          </w:p>
        </w:tc>
      </w:tr>
      <w:tr w:rsidR="00BB283E" w:rsidRPr="00672869" w14:paraId="223F8B5F" w14:textId="77777777" w:rsidTr="008B4FC4">
        <w:tc>
          <w:tcPr>
            <w:tcW w:w="1271" w:type="dxa"/>
          </w:tcPr>
          <w:p w14:paraId="32CEEE2F" w14:textId="75A42CDA" w:rsidR="00BB283E" w:rsidRPr="00672869" w:rsidRDefault="00BB283E" w:rsidP="00BB283E">
            <w:pPr>
              <w:rPr>
                <w:rFonts w:hint="eastAsia"/>
                <w:lang w:val="pl-PL" w:eastAsia="zh-CN"/>
              </w:rPr>
            </w:pPr>
            <w:r>
              <w:rPr>
                <w:lang w:val="pl-PL" w:eastAsia="zh-CN"/>
              </w:rPr>
              <w:t>9</w:t>
            </w:r>
          </w:p>
        </w:tc>
        <w:tc>
          <w:tcPr>
            <w:tcW w:w="8080" w:type="dxa"/>
          </w:tcPr>
          <w:p w14:paraId="4794604F" w14:textId="3659AA65" w:rsidR="00BB283E" w:rsidRDefault="00BB283E" w:rsidP="00BB283E">
            <w:pPr>
              <w:rPr>
                <w:lang w:val="pl-PL"/>
              </w:rPr>
            </w:pPr>
            <w:r>
              <w:rPr>
                <w:lang w:val="pl-PL"/>
              </w:rPr>
              <w:t>Orange Polska S.A</w:t>
            </w:r>
          </w:p>
        </w:tc>
      </w:tr>
      <w:tr w:rsidR="00BB283E" w:rsidRPr="00672869" w14:paraId="0498F418" w14:textId="77777777" w:rsidTr="008B4FC4">
        <w:tc>
          <w:tcPr>
            <w:tcW w:w="1271" w:type="dxa"/>
          </w:tcPr>
          <w:p w14:paraId="6083404E" w14:textId="28EAC0A1" w:rsidR="00BB283E" w:rsidRPr="00672869" w:rsidRDefault="00BB283E" w:rsidP="00BB283E">
            <w:pPr>
              <w:rPr>
                <w:rFonts w:hint="eastAsia"/>
                <w:lang w:val="pl-PL" w:eastAsia="zh-CN"/>
              </w:rPr>
            </w:pPr>
            <w:r>
              <w:rPr>
                <w:lang w:val="pl-PL" w:eastAsia="zh-CN"/>
              </w:rPr>
              <w:t>10</w:t>
            </w:r>
          </w:p>
        </w:tc>
        <w:tc>
          <w:tcPr>
            <w:tcW w:w="8080" w:type="dxa"/>
          </w:tcPr>
          <w:p w14:paraId="2646C8FA" w14:textId="50ECB575" w:rsidR="00BB283E" w:rsidRDefault="00BB283E" w:rsidP="00BB283E">
            <w:pPr>
              <w:rPr>
                <w:lang w:val="pl-PL"/>
              </w:rPr>
            </w:pPr>
            <w:r>
              <w:rPr>
                <w:lang w:val="pl-PL"/>
              </w:rPr>
              <w:t>Polkomtel Sp. z o.o.</w:t>
            </w:r>
          </w:p>
        </w:tc>
      </w:tr>
    </w:tbl>
    <w:p w14:paraId="07E5A1AE" w14:textId="77777777" w:rsidR="00C50988" w:rsidRPr="00223F69" w:rsidRDefault="00C50988" w:rsidP="00C50988">
      <w:pPr>
        <w:pStyle w:val="ListParagraph"/>
        <w:ind w:left="360"/>
      </w:pPr>
    </w:p>
    <w:p w14:paraId="0F785200" w14:textId="77777777" w:rsidR="00657F31" w:rsidRPr="00657F31" w:rsidRDefault="00657F31" w:rsidP="00657F31">
      <w:pPr>
        <w:pStyle w:val="ListParagraph"/>
        <w:numPr>
          <w:ilvl w:val="0"/>
          <w:numId w:val="1"/>
        </w:numPr>
        <w:rPr>
          <w:lang w:val="pl-PL"/>
        </w:rPr>
      </w:pPr>
      <w:r w:rsidRPr="00657F31">
        <w:rPr>
          <w:b/>
          <w:lang w:val="pl-PL"/>
        </w:rPr>
        <w:t>Strona Promocji</w:t>
      </w:r>
      <w:r w:rsidRPr="00657F31">
        <w:rPr>
          <w:lang w:val="pl-PL"/>
        </w:rPr>
        <w:t xml:space="preserve"> - strona internetowa Huawei, </w:t>
      </w:r>
      <w:r w:rsidR="00C50988">
        <w:rPr>
          <w:lang w:val="pl-PL"/>
        </w:rPr>
        <w:t xml:space="preserve">z której możesz pobrać Kupon promocyjny </w:t>
      </w:r>
      <w:r w:rsidRPr="00657F31">
        <w:rPr>
          <w:lang w:val="pl-PL"/>
        </w:rPr>
        <w:t>w okresie trwania Promocji https://consumer.huawei.com/pl/trade-in.</w:t>
      </w:r>
    </w:p>
    <w:p w14:paraId="15EE8FE9" w14:textId="77777777" w:rsidR="00657F31" w:rsidRDefault="00657F31" w:rsidP="00657F31">
      <w:pPr>
        <w:pStyle w:val="ListParagraph"/>
        <w:numPr>
          <w:ilvl w:val="0"/>
          <w:numId w:val="1"/>
        </w:numPr>
        <w:rPr>
          <w:lang w:val="pl-PL"/>
        </w:rPr>
      </w:pPr>
      <w:r w:rsidRPr="00657F31">
        <w:rPr>
          <w:b/>
          <w:lang w:val="pl-PL"/>
        </w:rPr>
        <w:t>Kupon pr</w:t>
      </w:r>
      <w:bookmarkStart w:id="0" w:name="_GoBack"/>
      <w:bookmarkEnd w:id="0"/>
      <w:r w:rsidRPr="00657F31">
        <w:rPr>
          <w:b/>
          <w:lang w:val="pl-PL"/>
        </w:rPr>
        <w:t>omocyjny</w:t>
      </w:r>
      <w:r w:rsidR="00C50988">
        <w:rPr>
          <w:b/>
          <w:lang w:val="pl-PL"/>
        </w:rPr>
        <w:t xml:space="preserve"> / Kod promocyjny</w:t>
      </w:r>
      <w:r w:rsidRPr="00657F31">
        <w:rPr>
          <w:lang w:val="pl-PL"/>
        </w:rPr>
        <w:t xml:space="preserve"> - </w:t>
      </w:r>
      <w:r w:rsidRPr="00C7222F">
        <w:rPr>
          <w:lang w:val="pl-PL"/>
        </w:rPr>
        <w:t>wirtualny kod wyświetla</w:t>
      </w:r>
      <w:r>
        <w:rPr>
          <w:lang w:val="pl-PL"/>
        </w:rPr>
        <w:t xml:space="preserve">ny Klientowi przez Organizatora na Stronie Promocji po wpisaniu </w:t>
      </w:r>
      <w:r w:rsidR="00C50988">
        <w:rPr>
          <w:lang w:val="pl-PL"/>
        </w:rPr>
        <w:t>numeru seryjnego (</w:t>
      </w:r>
      <w:r>
        <w:rPr>
          <w:lang w:val="pl-PL"/>
        </w:rPr>
        <w:t>SN</w:t>
      </w:r>
      <w:r w:rsidR="00C50988">
        <w:rPr>
          <w:lang w:val="pl-PL"/>
        </w:rPr>
        <w:t>)</w:t>
      </w:r>
      <w:r>
        <w:rPr>
          <w:lang w:val="pl-PL"/>
        </w:rPr>
        <w:t xml:space="preserve"> Urządzenia</w:t>
      </w:r>
      <w:r w:rsidRPr="00C7222F">
        <w:rPr>
          <w:lang w:val="pl-PL"/>
        </w:rPr>
        <w:t xml:space="preserve">, z wykorzystaniem którego Klient może powiększyć cenę </w:t>
      </w:r>
      <w:r w:rsidR="00155F57">
        <w:rPr>
          <w:lang w:val="pl-PL"/>
        </w:rPr>
        <w:t xml:space="preserve">Używanego </w:t>
      </w:r>
      <w:r w:rsidRPr="00C7222F">
        <w:rPr>
          <w:lang w:val="pl-PL"/>
        </w:rPr>
        <w:t>smartfona o</w:t>
      </w:r>
      <w:r w:rsidR="00E05520">
        <w:rPr>
          <w:lang w:val="pl-PL"/>
        </w:rPr>
        <w:t>ferowaną przez Partnera Promocji</w:t>
      </w:r>
      <w:r w:rsidRPr="00C7222F">
        <w:rPr>
          <w:lang w:val="pl-PL"/>
        </w:rPr>
        <w:t>.</w:t>
      </w:r>
    </w:p>
    <w:p w14:paraId="7C13A32D" w14:textId="77777777" w:rsidR="00657F31" w:rsidRPr="00657F31" w:rsidRDefault="00657F31" w:rsidP="00657F31">
      <w:pPr>
        <w:pStyle w:val="ListParagraph"/>
        <w:numPr>
          <w:ilvl w:val="0"/>
          <w:numId w:val="1"/>
        </w:numPr>
        <w:rPr>
          <w:lang w:val="pl-PL"/>
        </w:rPr>
      </w:pPr>
      <w:r w:rsidRPr="00657F31">
        <w:rPr>
          <w:b/>
          <w:lang w:val="pl-PL"/>
        </w:rPr>
        <w:t>SN</w:t>
      </w:r>
      <w:r w:rsidRPr="00657F31">
        <w:rPr>
          <w:lang w:val="pl-PL"/>
        </w:rPr>
        <w:t xml:space="preserve"> - numer seryjny, unikalny numer dla jednego urządzenia. SN można znaleźć poprzez wybranie "*#06#" na Urządzeniu lub znaleźć na opakowaniu.</w:t>
      </w:r>
    </w:p>
    <w:p w14:paraId="1867E4C5" w14:textId="77777777" w:rsidR="00657F31" w:rsidRDefault="00C7222F" w:rsidP="00C7222F">
      <w:pPr>
        <w:pStyle w:val="ListParagraph"/>
        <w:numPr>
          <w:ilvl w:val="0"/>
          <w:numId w:val="1"/>
        </w:numPr>
        <w:rPr>
          <w:lang w:val="pl-PL"/>
        </w:rPr>
      </w:pPr>
      <w:r w:rsidRPr="00657F31">
        <w:rPr>
          <w:b/>
          <w:lang w:val="pl-PL"/>
        </w:rPr>
        <w:t>Regulamin</w:t>
      </w:r>
      <w:r w:rsidRPr="00C7222F">
        <w:rPr>
          <w:lang w:val="pl-PL"/>
        </w:rPr>
        <w:t xml:space="preserve"> – niniejszy Regulamin Promocji określający warunki uczestnictwa w Promocji. </w:t>
      </w:r>
    </w:p>
    <w:p w14:paraId="64C010F0" w14:textId="77777777" w:rsidR="00E05520" w:rsidRPr="00657F31" w:rsidRDefault="00E05520" w:rsidP="00E05520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b/>
          <w:lang w:val="pl-PL"/>
        </w:rPr>
        <w:t>Używany smartfon</w:t>
      </w:r>
      <w:r>
        <w:rPr>
          <w:lang w:val="pl-PL"/>
        </w:rPr>
        <w:t xml:space="preserve"> – używany telefon Klienta, który Klient odsprzeda </w:t>
      </w:r>
      <w:r w:rsidRPr="00657F31">
        <w:rPr>
          <w:lang w:val="pl-PL"/>
        </w:rPr>
        <w:t xml:space="preserve">Partnerowi </w:t>
      </w:r>
      <w:r>
        <w:rPr>
          <w:lang w:val="pl-PL"/>
        </w:rPr>
        <w:t xml:space="preserve">Promocji </w:t>
      </w:r>
      <w:r w:rsidRPr="00657F31">
        <w:rPr>
          <w:lang w:val="pl-PL"/>
        </w:rPr>
        <w:t xml:space="preserve">w </w:t>
      </w:r>
      <w:r>
        <w:rPr>
          <w:lang w:val="pl-PL"/>
        </w:rPr>
        <w:t>okresie trwania</w:t>
      </w:r>
      <w:r w:rsidRPr="00657F31">
        <w:rPr>
          <w:lang w:val="pl-PL"/>
        </w:rPr>
        <w:t xml:space="preserve"> Promocji.</w:t>
      </w:r>
    </w:p>
    <w:p w14:paraId="3756A9F2" w14:textId="7580085E" w:rsidR="00657F31" w:rsidRDefault="00CC205A" w:rsidP="00C7222F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b/>
          <w:lang w:val="pl-PL"/>
        </w:rPr>
        <w:t>Odsprzedaż</w:t>
      </w:r>
      <w:r w:rsidR="00657F31">
        <w:rPr>
          <w:b/>
          <w:lang w:val="pl-PL"/>
        </w:rPr>
        <w:t xml:space="preserve"> Używanego </w:t>
      </w:r>
      <w:r w:rsidR="00C5276B">
        <w:rPr>
          <w:b/>
          <w:lang w:val="pl-PL"/>
        </w:rPr>
        <w:t>smartfona</w:t>
      </w:r>
      <w:r w:rsidR="00C7222F" w:rsidRPr="00C7222F">
        <w:rPr>
          <w:lang w:val="pl-PL"/>
        </w:rPr>
        <w:t xml:space="preserve"> – usługa o</w:t>
      </w:r>
      <w:r w:rsidR="00657F31">
        <w:rPr>
          <w:lang w:val="pl-PL"/>
        </w:rPr>
        <w:t>fe</w:t>
      </w:r>
      <w:r w:rsidR="00E05520">
        <w:rPr>
          <w:lang w:val="pl-PL"/>
        </w:rPr>
        <w:t>rowana przez Partnera Promocji</w:t>
      </w:r>
      <w:r w:rsidR="00C7222F" w:rsidRPr="00C7222F">
        <w:rPr>
          <w:lang w:val="pl-PL"/>
        </w:rPr>
        <w:t xml:space="preserve">, umożliwiająca Klientom sprzedaż wskazanych przez Partnera </w:t>
      </w:r>
      <w:r w:rsidR="00E05520">
        <w:rPr>
          <w:lang w:val="pl-PL"/>
        </w:rPr>
        <w:t>Promocji</w:t>
      </w:r>
      <w:r w:rsidR="00C7222F" w:rsidRPr="00C7222F">
        <w:rPr>
          <w:lang w:val="pl-PL"/>
        </w:rPr>
        <w:t xml:space="preserve"> </w:t>
      </w:r>
      <w:r w:rsidR="00155F57">
        <w:rPr>
          <w:lang w:val="pl-PL"/>
        </w:rPr>
        <w:t xml:space="preserve">Używanych </w:t>
      </w:r>
      <w:r w:rsidR="00C7222F" w:rsidRPr="00C7222F">
        <w:rPr>
          <w:lang w:val="pl-PL"/>
        </w:rPr>
        <w:t xml:space="preserve">smartfonów </w:t>
      </w:r>
      <w:r w:rsidR="00155F57">
        <w:rPr>
          <w:lang w:val="pl-PL"/>
        </w:rPr>
        <w:t>w czasie Promocji</w:t>
      </w:r>
      <w:r w:rsidR="00C7222F" w:rsidRPr="00C7222F">
        <w:rPr>
          <w:lang w:val="pl-PL"/>
        </w:rPr>
        <w:t xml:space="preserve">, na warunkach określonych wyłącznie przez Partnera Promocji. </w:t>
      </w:r>
    </w:p>
    <w:p w14:paraId="12C26BD4" w14:textId="77777777" w:rsidR="00657F31" w:rsidRDefault="00657F31" w:rsidP="00657F31">
      <w:pPr>
        <w:pStyle w:val="ListParagraph"/>
        <w:ind w:left="360"/>
        <w:rPr>
          <w:lang w:val="pl-PL"/>
        </w:rPr>
      </w:pPr>
    </w:p>
    <w:p w14:paraId="09FBB354" w14:textId="0BA82C8E" w:rsidR="008C08D8" w:rsidRDefault="00C7222F" w:rsidP="003C271D">
      <w:pPr>
        <w:jc w:val="center"/>
        <w:rPr>
          <w:lang w:val="pl-PL"/>
        </w:rPr>
      </w:pPr>
      <w:r w:rsidRPr="008C08D8">
        <w:rPr>
          <w:lang w:val="pl-PL"/>
        </w:rPr>
        <w:t xml:space="preserve">§ 3 </w:t>
      </w:r>
      <w:r w:rsidR="00D03906">
        <w:rPr>
          <w:lang w:val="pl-PL"/>
        </w:rPr>
        <w:t>Mechanizm Promocji</w:t>
      </w:r>
    </w:p>
    <w:p w14:paraId="181B465B" w14:textId="77777777" w:rsidR="003C271D" w:rsidRDefault="00C7222F" w:rsidP="003C271D">
      <w:pPr>
        <w:pStyle w:val="ListParagraph"/>
        <w:numPr>
          <w:ilvl w:val="0"/>
          <w:numId w:val="6"/>
        </w:numPr>
        <w:ind w:left="360"/>
        <w:rPr>
          <w:lang w:val="pl-PL"/>
        </w:rPr>
      </w:pPr>
      <w:r w:rsidRPr="003C271D">
        <w:rPr>
          <w:lang w:val="pl-PL"/>
        </w:rPr>
        <w:t xml:space="preserve">Warunkiem otrzymania </w:t>
      </w:r>
      <w:r w:rsidR="003C271D">
        <w:rPr>
          <w:lang w:val="pl-PL"/>
        </w:rPr>
        <w:t>Kodu promocyjnego</w:t>
      </w:r>
      <w:r w:rsidRPr="003C271D">
        <w:rPr>
          <w:lang w:val="pl-PL"/>
        </w:rPr>
        <w:t xml:space="preserve"> uprawniającego do podwyższeni</w:t>
      </w:r>
      <w:r w:rsidR="003C271D">
        <w:rPr>
          <w:lang w:val="pl-PL"/>
        </w:rPr>
        <w:t>a ce</w:t>
      </w:r>
      <w:r w:rsidR="00C5276B">
        <w:rPr>
          <w:lang w:val="pl-PL"/>
        </w:rPr>
        <w:t>ny Używanego smartfona w ramach Odsprzedaży Używanego smartfona</w:t>
      </w:r>
      <w:r w:rsidRPr="003C271D">
        <w:rPr>
          <w:lang w:val="pl-PL"/>
        </w:rPr>
        <w:t>, jest zakup i aktywacja Urządzenia oraz p</w:t>
      </w:r>
      <w:r w:rsidR="00C5276B">
        <w:rPr>
          <w:lang w:val="pl-PL"/>
        </w:rPr>
        <w:t>rawidłowa rejestracja na Stronie promocji.</w:t>
      </w:r>
    </w:p>
    <w:p w14:paraId="6966C44F" w14:textId="77777777" w:rsidR="003C271D" w:rsidRPr="003C271D" w:rsidRDefault="00C7222F" w:rsidP="003C271D">
      <w:pPr>
        <w:pStyle w:val="ListParagraph"/>
        <w:numPr>
          <w:ilvl w:val="0"/>
          <w:numId w:val="6"/>
        </w:numPr>
        <w:ind w:left="360"/>
        <w:rPr>
          <w:lang w:val="pl-PL"/>
        </w:rPr>
      </w:pPr>
      <w:r w:rsidRPr="003C271D">
        <w:rPr>
          <w:lang w:val="pl-PL"/>
        </w:rPr>
        <w:t>W celu zarejestrowania się w Promocji, po aktywacji Urządzenia (</w:t>
      </w:r>
      <w:r w:rsidR="003C271D" w:rsidRPr="003C271D">
        <w:rPr>
          <w:lang w:val="pl-PL"/>
        </w:rPr>
        <w:t>Klient wpisuje SN Urządzenia na Stronie promocji. Po zalogow</w:t>
      </w:r>
      <w:r w:rsidR="00C5276B">
        <w:rPr>
          <w:lang w:val="pl-PL"/>
        </w:rPr>
        <w:t>aniu się i weryfikacji, Strona P</w:t>
      </w:r>
      <w:r w:rsidR="003C271D" w:rsidRPr="003C271D">
        <w:rPr>
          <w:lang w:val="pl-PL"/>
        </w:rPr>
        <w:t xml:space="preserve">romocji wyświetli </w:t>
      </w:r>
      <w:r w:rsidR="00C5276B">
        <w:rPr>
          <w:lang w:val="pl-PL"/>
        </w:rPr>
        <w:t>Kod promocyjny</w:t>
      </w:r>
      <w:r w:rsidR="003C271D" w:rsidRPr="003C271D">
        <w:rPr>
          <w:lang w:val="pl-PL"/>
        </w:rPr>
        <w:t xml:space="preserve">. W przypadku, gdy Klient zapomni Kodu promocyjnego może ponownie odwiedzić Stronę Promocyjną i uruchomić proces od nowa, aby uzyskać ten sam Kupon. </w:t>
      </w:r>
    </w:p>
    <w:p w14:paraId="5D85B9BC" w14:textId="42592254" w:rsidR="00136858" w:rsidRDefault="003C271D" w:rsidP="00136858">
      <w:pPr>
        <w:pStyle w:val="ListParagraph"/>
        <w:numPr>
          <w:ilvl w:val="0"/>
          <w:numId w:val="6"/>
        </w:numPr>
        <w:ind w:left="360"/>
        <w:rPr>
          <w:lang w:val="pl-PL"/>
        </w:rPr>
      </w:pPr>
      <w:r w:rsidRPr="00382BC6">
        <w:rPr>
          <w:lang w:val="pl-PL"/>
        </w:rPr>
        <w:t>SN Urządzenia można sprawdzić wybierając na Urządzeniu numer "*#06#"</w:t>
      </w:r>
    </w:p>
    <w:p w14:paraId="7086DAC3" w14:textId="5488D328" w:rsidR="00136858" w:rsidRPr="00191126" w:rsidRDefault="00136858" w:rsidP="00136858">
      <w:pPr>
        <w:pStyle w:val="ListParagraph"/>
        <w:numPr>
          <w:ilvl w:val="0"/>
          <w:numId w:val="6"/>
        </w:numPr>
        <w:ind w:left="360"/>
        <w:rPr>
          <w:lang w:val="pl-PL"/>
        </w:rPr>
      </w:pPr>
      <w:r w:rsidRPr="00191126">
        <w:rPr>
          <w:lang w:val="pl-PL"/>
        </w:rPr>
        <w:lastRenderedPageBreak/>
        <w:t>Do każdego SN jest przypisany jeden Kupon promocyjny i może być wykorzystany tylko raz.</w:t>
      </w:r>
    </w:p>
    <w:p w14:paraId="0DC029AC" w14:textId="77777777" w:rsidR="003C271D" w:rsidRPr="00E927A3" w:rsidRDefault="003C271D" w:rsidP="003C271D">
      <w:pPr>
        <w:pStyle w:val="ListParagraph"/>
        <w:numPr>
          <w:ilvl w:val="0"/>
          <w:numId w:val="6"/>
        </w:numPr>
        <w:ind w:left="360"/>
        <w:rPr>
          <w:lang w:val="pl-PL"/>
        </w:rPr>
      </w:pPr>
      <w:r>
        <w:rPr>
          <w:lang w:val="pl-PL"/>
        </w:rPr>
        <w:t>Kupon</w:t>
      </w:r>
      <w:r w:rsidRPr="00E927A3">
        <w:rPr>
          <w:lang w:val="pl-PL"/>
        </w:rPr>
        <w:t xml:space="preserve"> </w:t>
      </w:r>
      <w:r>
        <w:rPr>
          <w:lang w:val="pl-PL"/>
        </w:rPr>
        <w:t>promocyjny nie jest zbywalny ani możliwy</w:t>
      </w:r>
      <w:r w:rsidRPr="00E927A3">
        <w:rPr>
          <w:lang w:val="pl-PL"/>
        </w:rPr>
        <w:t xml:space="preserve"> do przeniesienia.</w:t>
      </w:r>
    </w:p>
    <w:p w14:paraId="200B5B84" w14:textId="77777777" w:rsidR="003C271D" w:rsidRPr="00E927A3" w:rsidRDefault="003C271D" w:rsidP="003C271D">
      <w:pPr>
        <w:pStyle w:val="ListParagraph"/>
        <w:numPr>
          <w:ilvl w:val="0"/>
          <w:numId w:val="6"/>
        </w:numPr>
        <w:ind w:left="360"/>
        <w:rPr>
          <w:lang w:val="pl-PL"/>
        </w:rPr>
      </w:pPr>
      <w:r>
        <w:rPr>
          <w:lang w:val="pl-PL"/>
        </w:rPr>
        <w:t>Kupon promocyjny nie może być wykorzystywany</w:t>
      </w:r>
      <w:r w:rsidRPr="00E927A3">
        <w:rPr>
          <w:lang w:val="pl-PL"/>
        </w:rPr>
        <w:t xml:space="preserve"> w połączeniu z i</w:t>
      </w:r>
      <w:r>
        <w:rPr>
          <w:lang w:val="pl-PL"/>
        </w:rPr>
        <w:t>nnymi promocyjnymi rabatami.</w:t>
      </w:r>
    </w:p>
    <w:p w14:paraId="6EC29AFC" w14:textId="77777777" w:rsidR="003C271D" w:rsidRDefault="00C7222F" w:rsidP="003C271D">
      <w:pPr>
        <w:pStyle w:val="ListParagraph"/>
        <w:numPr>
          <w:ilvl w:val="0"/>
          <w:numId w:val="6"/>
        </w:numPr>
        <w:ind w:left="360"/>
        <w:rPr>
          <w:lang w:val="pl-PL"/>
        </w:rPr>
      </w:pPr>
      <w:r w:rsidRPr="003C271D">
        <w:rPr>
          <w:lang w:val="pl-PL"/>
        </w:rPr>
        <w:t>Użytkownik, który od</w:t>
      </w:r>
      <w:r w:rsidR="00C5276B">
        <w:rPr>
          <w:lang w:val="pl-PL"/>
        </w:rPr>
        <w:t>stąpił od umowy nabycia Urządzenia albo wymienił Urządzenie</w:t>
      </w:r>
      <w:r w:rsidRPr="003C271D">
        <w:rPr>
          <w:lang w:val="pl-PL"/>
        </w:rPr>
        <w:t xml:space="preserve"> na</w:t>
      </w:r>
      <w:r w:rsidR="00C5276B">
        <w:rPr>
          <w:lang w:val="pl-PL"/>
        </w:rPr>
        <w:t xml:space="preserve"> inny model </w:t>
      </w:r>
      <w:r w:rsidRPr="003C271D">
        <w:rPr>
          <w:lang w:val="pl-PL"/>
        </w:rPr>
        <w:t xml:space="preserve"> nieobjęty Promocją, traci uprawnienia do korzystania z Promocji. </w:t>
      </w:r>
    </w:p>
    <w:p w14:paraId="3AC0B30D" w14:textId="77777777" w:rsidR="003C271D" w:rsidRPr="003C271D" w:rsidRDefault="003C271D" w:rsidP="003C271D">
      <w:pPr>
        <w:pStyle w:val="ListParagraph"/>
        <w:ind w:left="360"/>
        <w:rPr>
          <w:lang w:val="pl-PL"/>
        </w:rPr>
      </w:pPr>
    </w:p>
    <w:p w14:paraId="0DA1DD28" w14:textId="2E0E2AF1" w:rsidR="003C271D" w:rsidRDefault="00153E91" w:rsidP="003C271D">
      <w:pPr>
        <w:pStyle w:val="ListParagraph"/>
        <w:ind w:left="360"/>
        <w:jc w:val="center"/>
        <w:rPr>
          <w:lang w:val="pl-PL"/>
        </w:rPr>
      </w:pPr>
      <w:r>
        <w:rPr>
          <w:lang w:val="pl-PL"/>
        </w:rPr>
        <w:t xml:space="preserve">§ 4 Realizacja Kodu promocyjnego i </w:t>
      </w:r>
      <w:r w:rsidR="00A37382">
        <w:rPr>
          <w:lang w:val="pl-PL"/>
        </w:rPr>
        <w:t>Odsprzedaż Używanego smartfona</w:t>
      </w:r>
      <w:r w:rsidR="00C7222F" w:rsidRPr="003C271D">
        <w:rPr>
          <w:lang w:val="pl-PL"/>
        </w:rPr>
        <w:t xml:space="preserve"> </w:t>
      </w:r>
    </w:p>
    <w:p w14:paraId="15ADFC6F" w14:textId="77777777" w:rsidR="00F30BCF" w:rsidRDefault="00F30BCF" w:rsidP="003C271D">
      <w:pPr>
        <w:pStyle w:val="ListParagraph"/>
        <w:ind w:left="360"/>
        <w:jc w:val="center"/>
        <w:rPr>
          <w:lang w:val="pl-PL"/>
        </w:rPr>
      </w:pPr>
    </w:p>
    <w:p w14:paraId="4EB9EAF1" w14:textId="77777777" w:rsidR="00153E91" w:rsidRPr="00153E91" w:rsidRDefault="00153E91" w:rsidP="00153E91">
      <w:pPr>
        <w:pStyle w:val="ListParagraph"/>
        <w:ind w:left="360"/>
        <w:rPr>
          <w:b/>
          <w:lang w:val="pl-PL"/>
        </w:rPr>
      </w:pPr>
      <w:r w:rsidRPr="00153E91">
        <w:rPr>
          <w:b/>
          <w:lang w:val="pl-PL"/>
        </w:rPr>
        <w:t>I. Kod promocyjny</w:t>
      </w:r>
    </w:p>
    <w:p w14:paraId="4D76F75E" w14:textId="77777777" w:rsidR="003C271D" w:rsidRPr="00136858" w:rsidRDefault="00C7222F" w:rsidP="003C271D">
      <w:pPr>
        <w:pStyle w:val="ListParagraph"/>
        <w:numPr>
          <w:ilvl w:val="0"/>
          <w:numId w:val="8"/>
        </w:numPr>
        <w:ind w:left="360"/>
        <w:jc w:val="both"/>
        <w:rPr>
          <w:lang w:val="pl-PL"/>
        </w:rPr>
      </w:pPr>
      <w:r w:rsidRPr="003C271D">
        <w:rPr>
          <w:lang w:val="pl-PL"/>
        </w:rPr>
        <w:t xml:space="preserve">Klient może </w:t>
      </w:r>
      <w:r w:rsidRPr="00136858">
        <w:rPr>
          <w:lang w:val="pl-PL"/>
        </w:rPr>
        <w:t xml:space="preserve">zrealizować </w:t>
      </w:r>
      <w:r w:rsidR="00153E91" w:rsidRPr="00136858">
        <w:rPr>
          <w:lang w:val="pl-PL"/>
        </w:rPr>
        <w:t>Kod</w:t>
      </w:r>
      <w:r w:rsidR="003C271D" w:rsidRPr="00136858">
        <w:rPr>
          <w:lang w:val="pl-PL"/>
        </w:rPr>
        <w:t xml:space="preserve"> promocyjny</w:t>
      </w:r>
      <w:r w:rsidRPr="00136858">
        <w:rPr>
          <w:lang w:val="pl-PL"/>
        </w:rPr>
        <w:t xml:space="preserve"> w ramach sprzedaży </w:t>
      </w:r>
      <w:r w:rsidR="00153E91" w:rsidRPr="00136858">
        <w:rPr>
          <w:lang w:val="pl-PL"/>
        </w:rPr>
        <w:t>Uż</w:t>
      </w:r>
      <w:r w:rsidR="00F30BCF" w:rsidRPr="00136858">
        <w:rPr>
          <w:lang w:val="pl-PL"/>
        </w:rPr>
        <w:t xml:space="preserve">ywanego </w:t>
      </w:r>
      <w:r w:rsidR="00153E91" w:rsidRPr="00136858">
        <w:rPr>
          <w:lang w:val="pl-PL"/>
        </w:rPr>
        <w:t>smarftona</w:t>
      </w:r>
      <w:r w:rsidR="00F30BCF" w:rsidRPr="00136858">
        <w:rPr>
          <w:lang w:val="pl-PL"/>
        </w:rPr>
        <w:t xml:space="preserve"> </w:t>
      </w:r>
      <w:r w:rsidRPr="00136858">
        <w:rPr>
          <w:lang w:val="pl-PL"/>
        </w:rPr>
        <w:t>będącego</w:t>
      </w:r>
      <w:r w:rsidR="00F30BCF" w:rsidRPr="00136858">
        <w:rPr>
          <w:lang w:val="pl-PL"/>
        </w:rPr>
        <w:t xml:space="preserve"> jeg</w:t>
      </w:r>
      <w:r w:rsidR="00153E91" w:rsidRPr="00136858">
        <w:rPr>
          <w:lang w:val="pl-PL"/>
        </w:rPr>
        <w:t>o własnością w ramach Odsprzedaży</w:t>
      </w:r>
      <w:r w:rsidR="00F30BCF" w:rsidRPr="00136858">
        <w:rPr>
          <w:lang w:val="pl-PL"/>
        </w:rPr>
        <w:t xml:space="preserve"> Używanego </w:t>
      </w:r>
      <w:r w:rsidR="00153E91" w:rsidRPr="00136858">
        <w:rPr>
          <w:lang w:val="pl-PL"/>
        </w:rPr>
        <w:t>smartfona</w:t>
      </w:r>
      <w:r w:rsidRPr="00136858">
        <w:rPr>
          <w:lang w:val="pl-PL"/>
        </w:rPr>
        <w:t xml:space="preserve">, do dnia </w:t>
      </w:r>
      <w:r w:rsidR="00153E91" w:rsidRPr="00136858">
        <w:rPr>
          <w:lang w:val="pl-PL"/>
        </w:rPr>
        <w:t>20</w:t>
      </w:r>
      <w:r w:rsidR="003C271D" w:rsidRPr="00136858">
        <w:rPr>
          <w:lang w:val="pl-PL"/>
        </w:rPr>
        <w:t xml:space="preserve"> kwietnia 2020</w:t>
      </w:r>
      <w:r w:rsidR="00153E91" w:rsidRPr="00136858">
        <w:rPr>
          <w:lang w:val="pl-PL"/>
        </w:rPr>
        <w:t>, godz. 23:59</w:t>
      </w:r>
      <w:r w:rsidRPr="00136858">
        <w:rPr>
          <w:lang w:val="pl-PL"/>
        </w:rPr>
        <w:t xml:space="preserve">, na zasadach wskazanych przez Partnera Promocji regulaminie dostępnym na stronie internetowej </w:t>
      </w:r>
      <w:hyperlink r:id="rId6" w:history="1">
        <w:r w:rsidR="00F30BCF" w:rsidRPr="00136858">
          <w:rPr>
            <w:rStyle w:val="Hyperlink"/>
            <w:lang w:val="pl-PL"/>
          </w:rPr>
          <w:t>https://huawei.asgoodasnew.com/pl/</w:t>
        </w:r>
      </w:hyperlink>
    </w:p>
    <w:p w14:paraId="67FCA67D" w14:textId="77777777" w:rsidR="00672869" w:rsidRPr="00136858" w:rsidRDefault="00C7222F" w:rsidP="003C271D">
      <w:pPr>
        <w:pStyle w:val="ListParagraph"/>
        <w:numPr>
          <w:ilvl w:val="0"/>
          <w:numId w:val="8"/>
        </w:numPr>
        <w:ind w:left="360"/>
        <w:jc w:val="both"/>
        <w:rPr>
          <w:lang w:val="pl-PL"/>
        </w:rPr>
      </w:pPr>
      <w:r w:rsidRPr="00136858">
        <w:rPr>
          <w:lang w:val="pl-PL"/>
        </w:rPr>
        <w:t xml:space="preserve">Klient może skorzystać z </w:t>
      </w:r>
      <w:r w:rsidR="003C271D" w:rsidRPr="00136858">
        <w:rPr>
          <w:lang w:val="pl-PL"/>
        </w:rPr>
        <w:t>Kodu promocyjnego</w:t>
      </w:r>
      <w:r w:rsidRPr="00136858">
        <w:rPr>
          <w:lang w:val="pl-PL"/>
        </w:rPr>
        <w:t xml:space="preserve"> poprzez wpisanie</w:t>
      </w:r>
      <w:r w:rsidR="003C271D" w:rsidRPr="00136858">
        <w:rPr>
          <w:lang w:val="pl-PL"/>
        </w:rPr>
        <w:t xml:space="preserve"> go</w:t>
      </w:r>
      <w:r w:rsidRPr="00136858">
        <w:rPr>
          <w:lang w:val="pl-PL"/>
        </w:rPr>
        <w:t xml:space="preserve"> w </w:t>
      </w:r>
      <w:r w:rsidR="003C271D" w:rsidRPr="00136858">
        <w:rPr>
          <w:lang w:val="pl-PL"/>
        </w:rPr>
        <w:t xml:space="preserve">polu </w:t>
      </w:r>
      <w:r w:rsidR="00672869" w:rsidRPr="00136858">
        <w:rPr>
          <w:lang w:val="pl-PL"/>
        </w:rPr>
        <w:t>„kod kuponu”</w:t>
      </w:r>
      <w:r w:rsidR="003C271D" w:rsidRPr="00136858">
        <w:rPr>
          <w:lang w:val="pl-PL"/>
        </w:rPr>
        <w:t xml:space="preserve"> po procesie wyceny dostępnej na stronie </w:t>
      </w:r>
      <w:hyperlink r:id="rId7" w:history="1">
        <w:r w:rsidR="003C271D" w:rsidRPr="00136858">
          <w:rPr>
            <w:rStyle w:val="Hyperlink"/>
            <w:lang w:val="pl-PL"/>
          </w:rPr>
          <w:t>https://huawei.asgoodasnew.com/pl/</w:t>
        </w:r>
      </w:hyperlink>
      <w:r w:rsidRPr="00136858">
        <w:rPr>
          <w:lang w:val="pl-PL"/>
        </w:rPr>
        <w:t xml:space="preserve"> </w:t>
      </w:r>
    </w:p>
    <w:p w14:paraId="628C0557" w14:textId="77777777" w:rsidR="00672869" w:rsidRPr="00136858" w:rsidRDefault="00C7222F" w:rsidP="003C271D">
      <w:pPr>
        <w:pStyle w:val="ListParagraph"/>
        <w:numPr>
          <w:ilvl w:val="0"/>
          <w:numId w:val="8"/>
        </w:numPr>
        <w:ind w:left="360"/>
        <w:jc w:val="both"/>
        <w:rPr>
          <w:lang w:val="pl-PL"/>
        </w:rPr>
      </w:pPr>
      <w:r w:rsidRPr="00136858">
        <w:rPr>
          <w:lang w:val="pl-PL"/>
        </w:rPr>
        <w:t xml:space="preserve">Poprzez skorzystanie z </w:t>
      </w:r>
      <w:r w:rsidR="00672869" w:rsidRPr="00136858">
        <w:rPr>
          <w:lang w:val="pl-PL"/>
        </w:rPr>
        <w:t>Kodu promocyjnego</w:t>
      </w:r>
      <w:r w:rsidRPr="00136858">
        <w:rPr>
          <w:lang w:val="pl-PL"/>
        </w:rPr>
        <w:t xml:space="preserve"> Klient zwiększa cenę sprzedaży </w:t>
      </w:r>
      <w:r w:rsidR="00153E91" w:rsidRPr="00136858">
        <w:rPr>
          <w:lang w:val="pl-PL"/>
        </w:rPr>
        <w:t xml:space="preserve">Używanego </w:t>
      </w:r>
      <w:r w:rsidRPr="00136858">
        <w:rPr>
          <w:lang w:val="pl-PL"/>
        </w:rPr>
        <w:t xml:space="preserve">smartfonu, o kwotę wskazaną w tabeli </w:t>
      </w:r>
      <w:r w:rsidR="00153E91" w:rsidRPr="00136858">
        <w:rPr>
          <w:lang w:val="pl-PL"/>
        </w:rPr>
        <w:t>poniżej</w:t>
      </w:r>
      <w:r w:rsidRPr="00136858">
        <w:rPr>
          <w:lang w:val="pl-PL"/>
        </w:rPr>
        <w:t>:</w:t>
      </w:r>
    </w:p>
    <w:p w14:paraId="30B5C514" w14:textId="77777777" w:rsidR="00672869" w:rsidRPr="00136858" w:rsidRDefault="00672869" w:rsidP="00672869">
      <w:pPr>
        <w:pStyle w:val="ListParagraph"/>
        <w:ind w:left="360"/>
        <w:jc w:val="both"/>
        <w:rPr>
          <w:lang w:val="pl-P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75"/>
        <w:gridCol w:w="3060"/>
      </w:tblGrid>
      <w:tr w:rsidR="00672869" w:rsidRPr="00136858" w14:paraId="2CD65ED8" w14:textId="77777777" w:rsidTr="00672869">
        <w:tc>
          <w:tcPr>
            <w:tcW w:w="1975" w:type="dxa"/>
          </w:tcPr>
          <w:p w14:paraId="48566E60" w14:textId="77777777" w:rsidR="00672869" w:rsidRPr="00136858" w:rsidRDefault="00672869" w:rsidP="00672869">
            <w:pPr>
              <w:pStyle w:val="ListParagraph"/>
              <w:ind w:left="0"/>
              <w:jc w:val="both"/>
              <w:rPr>
                <w:b/>
                <w:lang w:val="pl-PL"/>
              </w:rPr>
            </w:pPr>
            <w:r w:rsidRPr="00136858">
              <w:rPr>
                <w:b/>
                <w:lang w:val="pl-PL"/>
              </w:rPr>
              <w:t>Model Urządzenia</w:t>
            </w:r>
          </w:p>
        </w:tc>
        <w:tc>
          <w:tcPr>
            <w:tcW w:w="3060" w:type="dxa"/>
          </w:tcPr>
          <w:p w14:paraId="36D5381C" w14:textId="77777777" w:rsidR="00672869" w:rsidRPr="00136858" w:rsidRDefault="00672869" w:rsidP="00672869">
            <w:pPr>
              <w:pStyle w:val="ListParagraph"/>
              <w:ind w:left="0"/>
              <w:jc w:val="both"/>
              <w:rPr>
                <w:b/>
                <w:lang w:val="pl-PL"/>
              </w:rPr>
            </w:pPr>
            <w:r w:rsidRPr="00136858">
              <w:rPr>
                <w:b/>
                <w:lang w:val="pl-PL"/>
              </w:rPr>
              <w:t xml:space="preserve">Wartość Kodu promocyjnego </w:t>
            </w:r>
          </w:p>
        </w:tc>
      </w:tr>
      <w:tr w:rsidR="00672869" w:rsidRPr="00136858" w14:paraId="6366E9AA" w14:textId="77777777" w:rsidTr="00672869">
        <w:tc>
          <w:tcPr>
            <w:tcW w:w="1975" w:type="dxa"/>
          </w:tcPr>
          <w:p w14:paraId="370141B0" w14:textId="77777777" w:rsidR="00672869" w:rsidRPr="00136858" w:rsidRDefault="00672869" w:rsidP="00672869">
            <w:pPr>
              <w:pStyle w:val="ListParagraph"/>
              <w:ind w:left="0"/>
              <w:jc w:val="both"/>
              <w:rPr>
                <w:lang w:val="pl-PL"/>
              </w:rPr>
            </w:pPr>
            <w:r w:rsidRPr="00136858">
              <w:rPr>
                <w:lang w:val="pl-PL"/>
              </w:rPr>
              <w:t>Mate 30 Pro</w:t>
            </w:r>
          </w:p>
        </w:tc>
        <w:tc>
          <w:tcPr>
            <w:tcW w:w="3060" w:type="dxa"/>
          </w:tcPr>
          <w:p w14:paraId="4641BFC6" w14:textId="77777777" w:rsidR="00672869" w:rsidRPr="00136858" w:rsidRDefault="00672869" w:rsidP="00672869">
            <w:pPr>
              <w:pStyle w:val="ListParagraph"/>
              <w:ind w:left="0"/>
              <w:jc w:val="both"/>
              <w:rPr>
                <w:lang w:val="pl-PL"/>
              </w:rPr>
            </w:pPr>
            <w:r w:rsidRPr="00136858">
              <w:rPr>
                <w:lang w:val="pl-PL"/>
              </w:rPr>
              <w:t>500 zł</w:t>
            </w:r>
          </w:p>
        </w:tc>
      </w:tr>
    </w:tbl>
    <w:p w14:paraId="7E1F1DAF" w14:textId="77777777" w:rsidR="00672869" w:rsidRPr="00136858" w:rsidRDefault="00672869" w:rsidP="00672869">
      <w:pPr>
        <w:pStyle w:val="ListParagraph"/>
        <w:ind w:left="360"/>
        <w:jc w:val="both"/>
        <w:rPr>
          <w:lang w:val="pl-PL"/>
        </w:rPr>
      </w:pPr>
    </w:p>
    <w:p w14:paraId="0AC2B73E" w14:textId="77777777" w:rsidR="00EC31FD" w:rsidRPr="00136858" w:rsidRDefault="00153E91" w:rsidP="00672869">
      <w:pPr>
        <w:pStyle w:val="ListParagraph"/>
        <w:numPr>
          <w:ilvl w:val="0"/>
          <w:numId w:val="8"/>
        </w:numPr>
        <w:ind w:left="360"/>
        <w:jc w:val="both"/>
        <w:rPr>
          <w:lang w:val="pl-PL"/>
        </w:rPr>
      </w:pPr>
      <w:r w:rsidRPr="00136858">
        <w:rPr>
          <w:lang w:val="pl-PL"/>
        </w:rPr>
        <w:t>Kod promocyjny</w:t>
      </w:r>
      <w:r w:rsidR="00C7222F" w:rsidRPr="00136858">
        <w:rPr>
          <w:lang w:val="pl-PL"/>
        </w:rPr>
        <w:t xml:space="preserve"> ważny jest </w:t>
      </w:r>
      <w:r w:rsidR="00EC31FD" w:rsidRPr="00136858">
        <w:rPr>
          <w:lang w:val="pl-PL"/>
        </w:rPr>
        <w:t xml:space="preserve">do 20 kwietnia </w:t>
      </w:r>
      <w:r w:rsidR="00EC31FD" w:rsidRPr="00136858">
        <w:rPr>
          <w:sz w:val="23"/>
          <w:lang w:val="pl-PL" w:bidi="en-GB"/>
        </w:rPr>
        <w:t>2020, godz. 23:59</w:t>
      </w:r>
      <w:r w:rsidR="00C7222F" w:rsidRPr="00136858">
        <w:rPr>
          <w:lang w:val="pl-PL"/>
        </w:rPr>
        <w:t xml:space="preserve">. Po upływie wskazanych terminów wykorzystanie </w:t>
      </w:r>
      <w:r w:rsidR="00EC31FD" w:rsidRPr="00136858">
        <w:rPr>
          <w:lang w:val="pl-PL"/>
        </w:rPr>
        <w:t>Kodu promocyjnego</w:t>
      </w:r>
      <w:r w:rsidR="00C7222F" w:rsidRPr="00136858">
        <w:rPr>
          <w:lang w:val="pl-PL"/>
        </w:rPr>
        <w:t xml:space="preserve"> nie będzie możliwe. </w:t>
      </w:r>
    </w:p>
    <w:p w14:paraId="6AFC71F4" w14:textId="77777777" w:rsidR="00153E91" w:rsidRDefault="00153E91" w:rsidP="00153E91">
      <w:pPr>
        <w:pStyle w:val="ListParagraph"/>
        <w:ind w:left="360"/>
        <w:jc w:val="both"/>
        <w:rPr>
          <w:lang w:val="pl-PL"/>
        </w:rPr>
      </w:pPr>
    </w:p>
    <w:p w14:paraId="71AC92D3" w14:textId="77777777" w:rsidR="00153E91" w:rsidRPr="00153E91" w:rsidRDefault="00153E91" w:rsidP="00153E91">
      <w:pPr>
        <w:pStyle w:val="ListParagraph"/>
        <w:ind w:left="360"/>
        <w:jc w:val="both"/>
        <w:rPr>
          <w:b/>
          <w:lang w:val="pl-PL"/>
        </w:rPr>
      </w:pPr>
      <w:r w:rsidRPr="00153E91">
        <w:rPr>
          <w:b/>
          <w:lang w:val="pl-PL"/>
        </w:rPr>
        <w:t>II. Odsprzedaż Używanego smartfona</w:t>
      </w:r>
    </w:p>
    <w:p w14:paraId="0489AC28" w14:textId="77777777" w:rsidR="00153E91" w:rsidRDefault="00153E91" w:rsidP="00DF2D7A">
      <w:pPr>
        <w:pStyle w:val="ListParagraph"/>
        <w:numPr>
          <w:ilvl w:val="0"/>
          <w:numId w:val="15"/>
        </w:numPr>
        <w:ind w:left="360"/>
        <w:jc w:val="both"/>
        <w:rPr>
          <w:lang w:val="pl-PL"/>
        </w:rPr>
      </w:pPr>
      <w:r>
        <w:rPr>
          <w:lang w:val="pl-PL"/>
        </w:rPr>
        <w:t>Odsprzedaż Używanego smartfona (u</w:t>
      </w:r>
      <w:r w:rsidR="00C7222F" w:rsidRPr="003C271D">
        <w:rPr>
          <w:lang w:val="pl-PL"/>
        </w:rPr>
        <w:t>mowa sprzedaży</w:t>
      </w:r>
      <w:r>
        <w:rPr>
          <w:lang w:val="pl-PL"/>
        </w:rPr>
        <w:t>)</w:t>
      </w:r>
      <w:r w:rsidR="00C7222F" w:rsidRPr="003C271D">
        <w:rPr>
          <w:lang w:val="pl-PL"/>
        </w:rPr>
        <w:t xml:space="preserve"> zawierana jest pomiędzy Partnerem Promocji a Kliente</w:t>
      </w:r>
      <w:r>
        <w:rPr>
          <w:lang w:val="pl-PL"/>
        </w:rPr>
        <w:t>m.</w:t>
      </w:r>
    </w:p>
    <w:p w14:paraId="309E259E" w14:textId="77777777" w:rsidR="00DF2D7A" w:rsidRDefault="00EC31FD" w:rsidP="00DF2D7A">
      <w:pPr>
        <w:pStyle w:val="ListParagraph"/>
        <w:numPr>
          <w:ilvl w:val="0"/>
          <w:numId w:val="15"/>
        </w:numPr>
        <w:ind w:left="360"/>
        <w:jc w:val="both"/>
        <w:rPr>
          <w:lang w:val="pl-PL"/>
        </w:rPr>
      </w:pPr>
      <w:r>
        <w:rPr>
          <w:lang w:val="pl-PL"/>
        </w:rPr>
        <w:t>C</w:t>
      </w:r>
      <w:r w:rsidR="00153E91">
        <w:rPr>
          <w:lang w:val="pl-PL"/>
        </w:rPr>
        <w:t>ena smarfona w ramach Odsprzedaży</w:t>
      </w:r>
      <w:r>
        <w:rPr>
          <w:lang w:val="pl-PL"/>
        </w:rPr>
        <w:t xml:space="preserve"> Używanego urządzenia</w:t>
      </w:r>
      <w:r w:rsidR="00C7222F" w:rsidRPr="003C271D">
        <w:rPr>
          <w:lang w:val="pl-PL"/>
        </w:rPr>
        <w:t xml:space="preserve"> ustalana jest wyłącznie przez Partnera Promocji w oparciu o przyjęty przez niego cennik, z uwzględnieniem model</w:t>
      </w:r>
      <w:r w:rsidR="00DF2D7A">
        <w:rPr>
          <w:lang w:val="pl-PL"/>
        </w:rPr>
        <w:t>u, wieku oraz stanu urządzenia.</w:t>
      </w:r>
    </w:p>
    <w:p w14:paraId="3E15E2E2" w14:textId="77777777" w:rsidR="00DF2D7A" w:rsidRPr="00DF2D7A" w:rsidRDefault="00C7222F" w:rsidP="00DF2D7A">
      <w:pPr>
        <w:pStyle w:val="ListParagraph"/>
        <w:numPr>
          <w:ilvl w:val="0"/>
          <w:numId w:val="15"/>
        </w:numPr>
        <w:ind w:left="360"/>
        <w:jc w:val="both"/>
        <w:rPr>
          <w:lang w:val="pl-PL"/>
        </w:rPr>
      </w:pPr>
      <w:r w:rsidRPr="003C271D">
        <w:rPr>
          <w:lang w:val="pl-PL"/>
        </w:rPr>
        <w:t xml:space="preserve">Szczegóły promocji oraz warunki techniczne wyceny, dostępne są na </w:t>
      </w:r>
      <w:hyperlink r:id="rId8" w:history="1">
        <w:r w:rsidR="00EC31FD" w:rsidRPr="007B53E1">
          <w:rPr>
            <w:rStyle w:val="Hyperlink"/>
            <w:lang w:val="pl-PL"/>
          </w:rPr>
          <w:t>https://huawei.asgoodasnew.com/pl/</w:t>
        </w:r>
      </w:hyperlink>
      <w:r w:rsidR="00DF2D7A">
        <w:rPr>
          <w:lang w:val="pl-PL"/>
        </w:rPr>
        <w:t>. Modele Używanych smarftonów</w:t>
      </w:r>
      <w:r w:rsidR="00DF2D7A" w:rsidRPr="00DF2D7A">
        <w:rPr>
          <w:lang w:val="pl-PL"/>
        </w:rPr>
        <w:t xml:space="preserve"> podlegające Odsprzedaży są określane przez Partnera Promocji.</w:t>
      </w:r>
    </w:p>
    <w:p w14:paraId="68ADD2B0" w14:textId="77777777" w:rsidR="00EC31FD" w:rsidRDefault="00DF2D7A" w:rsidP="00DF2D7A">
      <w:pPr>
        <w:pStyle w:val="ListParagraph"/>
        <w:numPr>
          <w:ilvl w:val="0"/>
          <w:numId w:val="15"/>
        </w:numPr>
        <w:ind w:left="360"/>
        <w:jc w:val="both"/>
        <w:rPr>
          <w:lang w:val="pl-PL"/>
        </w:rPr>
      </w:pPr>
      <w:r>
        <w:rPr>
          <w:lang w:val="pl-PL"/>
        </w:rPr>
        <w:t xml:space="preserve">Po wpisaniu modelu Używanego smartfona na </w:t>
      </w:r>
      <w:r w:rsidR="00C7222F" w:rsidRPr="003C271D">
        <w:rPr>
          <w:lang w:val="pl-PL"/>
        </w:rPr>
        <w:t>stronie internetowej Partnera Promocji smartfona wraz z uzupełnieni</w:t>
      </w:r>
      <w:r>
        <w:rPr>
          <w:lang w:val="pl-PL"/>
        </w:rPr>
        <w:t>em stanu technicznego Używanego smartfona</w:t>
      </w:r>
      <w:r w:rsidR="00C7222F" w:rsidRPr="003C271D">
        <w:rPr>
          <w:lang w:val="pl-PL"/>
        </w:rPr>
        <w:t>, Klient otrzyma od Partnera Prom</w:t>
      </w:r>
      <w:r>
        <w:rPr>
          <w:lang w:val="pl-PL"/>
        </w:rPr>
        <w:t xml:space="preserve">ocji wstępną </w:t>
      </w:r>
      <w:r w:rsidR="00C7222F" w:rsidRPr="003C271D">
        <w:rPr>
          <w:lang w:val="pl-PL"/>
        </w:rPr>
        <w:t xml:space="preserve">wycenę. We wskazanym terminie Klient bezpłatnie wysyła kurierem </w:t>
      </w:r>
      <w:r>
        <w:rPr>
          <w:lang w:val="pl-PL"/>
        </w:rPr>
        <w:t>Używany smartfon</w:t>
      </w:r>
      <w:r w:rsidR="00C7222F" w:rsidRPr="003C271D">
        <w:rPr>
          <w:lang w:val="pl-PL"/>
        </w:rPr>
        <w:t xml:space="preserve"> do Partnera Promocji w celu przeprowadzenia przez Partnera Promocji weryfikacji stanu technicznego  oraz potwierdzenia lub</w:t>
      </w:r>
      <w:r>
        <w:rPr>
          <w:lang w:val="pl-PL"/>
        </w:rPr>
        <w:t xml:space="preserve"> zmiany oferty zakupu</w:t>
      </w:r>
      <w:r w:rsidR="00C7222F" w:rsidRPr="003C271D">
        <w:rPr>
          <w:lang w:val="pl-PL"/>
        </w:rPr>
        <w:t xml:space="preserve">. W razie potwierdzenia oferty zapłata ceny sprzedaży następuje w terminie uzgodnionym pomiędzy Klientem a Partnerem Promocji. </w:t>
      </w:r>
    </w:p>
    <w:p w14:paraId="6F789AED" w14:textId="77777777" w:rsidR="00EC31FD" w:rsidRDefault="00C7222F" w:rsidP="00DF2D7A">
      <w:pPr>
        <w:pStyle w:val="ListParagraph"/>
        <w:numPr>
          <w:ilvl w:val="0"/>
          <w:numId w:val="15"/>
        </w:numPr>
        <w:ind w:left="360"/>
        <w:jc w:val="both"/>
        <w:rPr>
          <w:lang w:val="pl-PL"/>
        </w:rPr>
      </w:pPr>
      <w:r w:rsidRPr="003C271D">
        <w:rPr>
          <w:lang w:val="pl-PL"/>
        </w:rPr>
        <w:t xml:space="preserve">Szczegółowe warunki </w:t>
      </w:r>
      <w:r w:rsidR="00DF2D7A">
        <w:rPr>
          <w:lang w:val="pl-PL"/>
        </w:rPr>
        <w:t>Odsprzedaży Używanego smartfona</w:t>
      </w:r>
      <w:r w:rsidRPr="003C271D">
        <w:rPr>
          <w:lang w:val="pl-PL"/>
        </w:rPr>
        <w:t xml:space="preserve"> znajdują się w regulaminie udostępnionym przez Partnera Promocji na stronie internetowej </w:t>
      </w:r>
      <w:hyperlink r:id="rId9" w:history="1">
        <w:r w:rsidR="00EC31FD" w:rsidRPr="007B53E1">
          <w:rPr>
            <w:rStyle w:val="Hyperlink"/>
            <w:lang w:val="pl-PL"/>
          </w:rPr>
          <w:t>https://huawei.asgoodasnew.com/pl/</w:t>
        </w:r>
      </w:hyperlink>
      <w:r w:rsidR="00DC6638">
        <w:rPr>
          <w:rStyle w:val="Hyperlink"/>
          <w:lang w:val="pl-PL"/>
        </w:rPr>
        <w:t>.</w:t>
      </w:r>
      <w:r w:rsidR="00EC31FD" w:rsidRPr="003C271D">
        <w:rPr>
          <w:lang w:val="pl-PL"/>
        </w:rPr>
        <w:t xml:space="preserve">  </w:t>
      </w:r>
    </w:p>
    <w:p w14:paraId="00DC7302" w14:textId="77777777" w:rsidR="00EC31FD" w:rsidRDefault="00EC31FD" w:rsidP="00EC31FD">
      <w:pPr>
        <w:pStyle w:val="ListParagraph"/>
        <w:ind w:left="360"/>
        <w:jc w:val="both"/>
        <w:rPr>
          <w:lang w:val="pl-PL"/>
        </w:rPr>
      </w:pPr>
    </w:p>
    <w:p w14:paraId="2434BF69" w14:textId="77777777" w:rsidR="00EC31FD" w:rsidRDefault="00C7222F" w:rsidP="00A37382">
      <w:pPr>
        <w:pStyle w:val="ListParagraph"/>
        <w:ind w:left="360"/>
        <w:jc w:val="center"/>
        <w:rPr>
          <w:lang w:val="pl-PL"/>
        </w:rPr>
      </w:pPr>
      <w:r w:rsidRPr="003C271D">
        <w:rPr>
          <w:lang w:val="pl-PL"/>
        </w:rPr>
        <w:t>§ 5</w:t>
      </w:r>
      <w:r w:rsidR="00DC6638">
        <w:rPr>
          <w:lang w:val="pl-PL"/>
        </w:rPr>
        <w:t xml:space="preserve"> Reklamacje</w:t>
      </w:r>
    </w:p>
    <w:p w14:paraId="169FF504" w14:textId="77777777" w:rsidR="00EC31FD" w:rsidRDefault="00EC31FD" w:rsidP="00EC31FD">
      <w:pPr>
        <w:pStyle w:val="ListParagraph"/>
        <w:ind w:left="360"/>
        <w:jc w:val="both"/>
        <w:rPr>
          <w:lang w:val="pl-PL"/>
        </w:rPr>
      </w:pPr>
    </w:p>
    <w:p w14:paraId="11875F94" w14:textId="77777777" w:rsidR="00DC6638" w:rsidRPr="00DC6638" w:rsidRDefault="00DC6638" w:rsidP="00EC31FD">
      <w:pPr>
        <w:pStyle w:val="ListParagraph"/>
        <w:ind w:left="360"/>
        <w:jc w:val="both"/>
        <w:rPr>
          <w:b/>
          <w:lang w:val="pl-PL"/>
        </w:rPr>
      </w:pPr>
      <w:r w:rsidRPr="00DC6638">
        <w:rPr>
          <w:b/>
          <w:lang w:val="pl-PL"/>
        </w:rPr>
        <w:lastRenderedPageBreak/>
        <w:t>I. Reklamacje związane z uzyskaniem Kodu promocyjnego</w:t>
      </w:r>
    </w:p>
    <w:p w14:paraId="116A66AE" w14:textId="77777777" w:rsidR="00DC6638" w:rsidRPr="00136858" w:rsidRDefault="00DC6638" w:rsidP="00DC6638">
      <w:pPr>
        <w:pStyle w:val="ListParagraph"/>
        <w:numPr>
          <w:ilvl w:val="0"/>
          <w:numId w:val="11"/>
        </w:numPr>
        <w:ind w:left="360"/>
        <w:rPr>
          <w:lang w:val="pl-PL"/>
        </w:rPr>
      </w:pPr>
      <w:r>
        <w:rPr>
          <w:lang w:val="pl-PL"/>
        </w:rPr>
        <w:t xml:space="preserve">Reklamacje związane z </w:t>
      </w:r>
      <w:r w:rsidRPr="00136858">
        <w:rPr>
          <w:lang w:val="pl-PL"/>
        </w:rPr>
        <w:t>uzyskaniem Kodu promocyjnego</w:t>
      </w:r>
      <w:r w:rsidR="00C7222F" w:rsidRPr="00136858">
        <w:rPr>
          <w:lang w:val="pl-PL"/>
        </w:rPr>
        <w:t xml:space="preserve"> należy zgłaszać Organizatorowi na adres </w:t>
      </w:r>
      <w:r w:rsidR="00EC31FD" w:rsidRPr="00136858">
        <w:rPr>
          <w:lang w:val="pl-PL"/>
        </w:rPr>
        <w:t>mobile.pl@huawei.com lub zadzwonić pod numer +48 800 811 110 (od poniedziałku do piątku w godzinach 9:00-18:00)</w:t>
      </w:r>
      <w:r w:rsidR="00C7222F" w:rsidRPr="00136858">
        <w:rPr>
          <w:lang w:val="pl-PL"/>
        </w:rPr>
        <w:t>, w terminie 14 dni od</w:t>
      </w:r>
      <w:r w:rsidR="00EC31FD" w:rsidRPr="00136858">
        <w:rPr>
          <w:lang w:val="pl-PL"/>
        </w:rPr>
        <w:t xml:space="preserve"> dnia pobrania Kuponu promocyjnego</w:t>
      </w:r>
      <w:r w:rsidR="00C7222F" w:rsidRPr="00136858">
        <w:rPr>
          <w:lang w:val="pl-PL"/>
        </w:rPr>
        <w:t xml:space="preserve"> lub dnia, w którym Uczestnik miał możliwość pobrania </w:t>
      </w:r>
      <w:r w:rsidR="00EC31FD" w:rsidRPr="00136858">
        <w:rPr>
          <w:lang w:val="pl-PL"/>
        </w:rPr>
        <w:t>Kodu promocyjnego</w:t>
      </w:r>
      <w:r w:rsidR="00C7222F" w:rsidRPr="00136858">
        <w:rPr>
          <w:lang w:val="pl-PL"/>
        </w:rPr>
        <w:t xml:space="preserve">, ale nie później niż do </w:t>
      </w:r>
      <w:r w:rsidRPr="00136858">
        <w:rPr>
          <w:lang w:val="pl-PL"/>
        </w:rPr>
        <w:t>20 kwietnia</w:t>
      </w:r>
      <w:r w:rsidR="00C7222F" w:rsidRPr="00136858">
        <w:rPr>
          <w:lang w:val="pl-PL"/>
        </w:rPr>
        <w:t xml:space="preserve"> 2020 roku. Niedochowanie ww. terminu nie wstrzymuje możliwości dochodzenia stosownych roszczeń na drodze postępowania sądowego lub poz</w:t>
      </w:r>
      <w:r w:rsidR="00EC31FD" w:rsidRPr="00136858">
        <w:rPr>
          <w:lang w:val="pl-PL"/>
        </w:rPr>
        <w:t>asądowego.</w:t>
      </w:r>
    </w:p>
    <w:p w14:paraId="39F1DBFE" w14:textId="77777777" w:rsidR="00DC6638" w:rsidRDefault="00DC6638" w:rsidP="00DC6638">
      <w:pPr>
        <w:pStyle w:val="ListParagraph"/>
        <w:numPr>
          <w:ilvl w:val="0"/>
          <w:numId w:val="11"/>
        </w:numPr>
        <w:ind w:left="360"/>
        <w:rPr>
          <w:lang w:val="pl-PL"/>
        </w:rPr>
      </w:pPr>
      <w:r w:rsidRPr="00EC31FD">
        <w:rPr>
          <w:lang w:val="pl-PL"/>
        </w:rPr>
        <w:t>Organizator będzie rozpatrywał reklamacje w oparciu o postanowienia niniejszego Regulaminu. Reklamacje będą rozpatrywane w terminie do 14 dni od dnia otrzymania reklamacji przez Organizatora. Klient składający reklamację zostanie powiadomiony o sposobie rozpatrzenia reklamacji w formie odpowiadającej formie, w jakiej została złożona reklamacja, niezw</w:t>
      </w:r>
      <w:r>
        <w:rPr>
          <w:lang w:val="pl-PL"/>
        </w:rPr>
        <w:t>łocznie po jej rozpatrzeniu.</w:t>
      </w:r>
    </w:p>
    <w:p w14:paraId="0E917901" w14:textId="77777777" w:rsidR="00DC6638" w:rsidRDefault="00DC6638" w:rsidP="00DC6638">
      <w:pPr>
        <w:pStyle w:val="ListParagraph"/>
        <w:numPr>
          <w:ilvl w:val="0"/>
          <w:numId w:val="11"/>
        </w:numPr>
        <w:ind w:left="360"/>
        <w:rPr>
          <w:lang w:val="pl-PL"/>
        </w:rPr>
      </w:pPr>
      <w:r w:rsidRPr="00EC31FD">
        <w:rPr>
          <w:lang w:val="pl-PL"/>
        </w:rPr>
        <w:t>W przypadku uwzględnienia reklamacji</w:t>
      </w:r>
      <w:r>
        <w:rPr>
          <w:lang w:val="pl-PL"/>
        </w:rPr>
        <w:t xml:space="preserve"> i przyznania Klientowi Kodu promocyjnego</w:t>
      </w:r>
      <w:r w:rsidRPr="00EC31FD">
        <w:rPr>
          <w:lang w:val="pl-PL"/>
        </w:rPr>
        <w:t xml:space="preserve"> w ramach reklamacji, Klient uprawniony będzie do skorzystania z </w:t>
      </w:r>
      <w:r>
        <w:rPr>
          <w:lang w:val="pl-PL"/>
        </w:rPr>
        <w:t>Kodu promocyjnego</w:t>
      </w:r>
      <w:r w:rsidRPr="00EC31FD">
        <w:rPr>
          <w:lang w:val="pl-PL"/>
        </w:rPr>
        <w:t xml:space="preserve"> przez okres 14 dni od dnia wydania </w:t>
      </w:r>
      <w:r>
        <w:rPr>
          <w:lang w:val="pl-PL"/>
        </w:rPr>
        <w:t>Kodu promocyjnego</w:t>
      </w:r>
      <w:r w:rsidRPr="00EC31FD">
        <w:rPr>
          <w:lang w:val="pl-PL"/>
        </w:rPr>
        <w:t xml:space="preserve">. Po upływie wskazanego powyżej terminu </w:t>
      </w:r>
      <w:r>
        <w:rPr>
          <w:lang w:val="pl-PL"/>
        </w:rPr>
        <w:t>Kod promocyjny traci ważność.</w:t>
      </w:r>
    </w:p>
    <w:p w14:paraId="7DDBCF5C" w14:textId="77777777" w:rsidR="00DC6638" w:rsidRDefault="00DC6638" w:rsidP="00DC6638">
      <w:pPr>
        <w:pStyle w:val="ListParagraph"/>
        <w:ind w:left="360"/>
        <w:rPr>
          <w:lang w:val="pl-PL"/>
        </w:rPr>
      </w:pPr>
    </w:p>
    <w:p w14:paraId="74AEFEDF" w14:textId="77777777" w:rsidR="00DC6638" w:rsidRPr="00DC6638" w:rsidRDefault="00DC6638" w:rsidP="00DC6638">
      <w:pPr>
        <w:pStyle w:val="ListParagraph"/>
        <w:ind w:left="360"/>
        <w:rPr>
          <w:b/>
          <w:lang w:val="pl-PL"/>
        </w:rPr>
      </w:pPr>
      <w:r w:rsidRPr="00DC6638">
        <w:rPr>
          <w:b/>
          <w:lang w:val="pl-PL"/>
        </w:rPr>
        <w:t>II. Reklamacje związane z Odsprzedażą Używanego smartfona</w:t>
      </w:r>
    </w:p>
    <w:p w14:paraId="787493FD" w14:textId="77777777" w:rsidR="00DC6638" w:rsidRDefault="00DC6638" w:rsidP="00DC6638">
      <w:pPr>
        <w:pStyle w:val="ListParagraph"/>
        <w:numPr>
          <w:ilvl w:val="0"/>
          <w:numId w:val="16"/>
        </w:numPr>
        <w:ind w:left="360"/>
        <w:rPr>
          <w:lang w:val="pl-PL"/>
        </w:rPr>
      </w:pPr>
      <w:r w:rsidRPr="003C271D">
        <w:rPr>
          <w:lang w:val="pl-PL"/>
        </w:rPr>
        <w:t xml:space="preserve">Reklamacje związane z </w:t>
      </w:r>
      <w:r>
        <w:rPr>
          <w:lang w:val="pl-PL"/>
        </w:rPr>
        <w:t>Odsprzedażą Używanego smartfona</w:t>
      </w:r>
      <w:r w:rsidRPr="003C271D">
        <w:rPr>
          <w:lang w:val="pl-PL"/>
        </w:rPr>
        <w:t>, w tym w szczególności z brakiem akceptacji wyceny,</w:t>
      </w:r>
      <w:r>
        <w:rPr>
          <w:lang w:val="pl-PL"/>
        </w:rPr>
        <w:t xml:space="preserve"> zapłatą ceny sprzedaży</w:t>
      </w:r>
      <w:r w:rsidRPr="003C271D">
        <w:rPr>
          <w:lang w:val="pl-PL"/>
        </w:rPr>
        <w:t xml:space="preserve"> powinny być składane do Partnera Promocji i rozpatrywane będą na zasadach określonych w regulaminie dostępnym na stronie internetowej </w:t>
      </w:r>
      <w:hyperlink r:id="rId10" w:history="1">
        <w:r w:rsidRPr="007B53E1">
          <w:rPr>
            <w:rStyle w:val="Hyperlink"/>
            <w:lang w:val="pl-PL"/>
          </w:rPr>
          <w:t>https://huawei.asgoodasnew.com/pl/</w:t>
        </w:r>
      </w:hyperlink>
      <w:r w:rsidRPr="003C271D">
        <w:rPr>
          <w:lang w:val="pl-PL"/>
        </w:rPr>
        <w:t xml:space="preserve"> na adres </w:t>
      </w:r>
      <w:r w:rsidRPr="00E927A3">
        <w:rPr>
          <w:lang w:val="pl-PL"/>
        </w:rPr>
        <w:t>info@huawei.asgoodasnew.com lub telefonicznie pod numerem +48 957 497 849.</w:t>
      </w:r>
    </w:p>
    <w:p w14:paraId="2B5E4F2A" w14:textId="77777777" w:rsidR="00EC31FD" w:rsidRDefault="00C7222F" w:rsidP="00DC6638">
      <w:pPr>
        <w:pStyle w:val="ListParagraph"/>
        <w:numPr>
          <w:ilvl w:val="0"/>
          <w:numId w:val="16"/>
        </w:numPr>
        <w:ind w:left="360"/>
        <w:rPr>
          <w:lang w:val="pl-PL"/>
        </w:rPr>
      </w:pPr>
      <w:r w:rsidRPr="00EC31FD">
        <w:rPr>
          <w:lang w:val="pl-PL"/>
        </w:rPr>
        <w:t>Reklamacja powinna zawierać dane umożliwiające identyfikację Klienta, jak również dokładny opis zdarzenia uzasadniającego złożenie reklamacji i wszelkie okoliczności na poparcie</w:t>
      </w:r>
      <w:r w:rsidR="00EC31FD">
        <w:rPr>
          <w:lang w:val="pl-PL"/>
        </w:rPr>
        <w:t xml:space="preserve"> zasadności żądania Klienta.</w:t>
      </w:r>
    </w:p>
    <w:p w14:paraId="5C0FDAA5" w14:textId="77777777" w:rsidR="00EC31FD" w:rsidRDefault="00EC31FD" w:rsidP="00EC31FD">
      <w:pPr>
        <w:pStyle w:val="ListParagraph"/>
        <w:ind w:left="360"/>
        <w:rPr>
          <w:lang w:val="pl-PL"/>
        </w:rPr>
      </w:pPr>
    </w:p>
    <w:p w14:paraId="6743C45B" w14:textId="77777777" w:rsidR="00EC31FD" w:rsidRDefault="00EC31FD" w:rsidP="00A37382">
      <w:pPr>
        <w:pStyle w:val="ListParagraph"/>
        <w:ind w:left="360"/>
        <w:jc w:val="center"/>
        <w:rPr>
          <w:lang w:val="pl-PL"/>
        </w:rPr>
      </w:pPr>
      <w:r>
        <w:rPr>
          <w:lang w:val="pl-PL"/>
        </w:rPr>
        <w:t>§ 6 Dane osobowe</w:t>
      </w:r>
    </w:p>
    <w:p w14:paraId="2DD0BDC9" w14:textId="77777777" w:rsidR="00EC31FD" w:rsidRDefault="00EC31FD" w:rsidP="00EC31FD">
      <w:pPr>
        <w:pStyle w:val="ListParagraph"/>
        <w:ind w:left="360"/>
        <w:rPr>
          <w:lang w:val="pl-PL"/>
        </w:rPr>
      </w:pPr>
    </w:p>
    <w:p w14:paraId="3C0DA2FC" w14:textId="77777777" w:rsidR="00E05520" w:rsidRPr="00E05520" w:rsidRDefault="00E05520" w:rsidP="00E05520">
      <w:pPr>
        <w:pStyle w:val="ListParagraph"/>
        <w:numPr>
          <w:ilvl w:val="0"/>
          <w:numId w:val="18"/>
        </w:numPr>
        <w:ind w:left="360"/>
        <w:rPr>
          <w:lang w:val="pl-PL"/>
        </w:rPr>
      </w:pPr>
      <w:r w:rsidRPr="00E05520">
        <w:rPr>
          <w:lang w:val="pl-PL"/>
        </w:rPr>
        <w:t>Administratorem danych osobowych (SN, dowód zakupu), jest Huawei Polska sp. z o.o. z siedzibą w Warszawie, ul. Domaniewska 39 A, 02-672 Warszawa, będąca organizatorem Promocji („Administrator”).</w:t>
      </w:r>
    </w:p>
    <w:p w14:paraId="723264A7" w14:textId="77777777" w:rsidR="00E05520" w:rsidRDefault="00E05520" w:rsidP="003A6A05">
      <w:pPr>
        <w:pStyle w:val="ListParagraph"/>
        <w:numPr>
          <w:ilvl w:val="0"/>
          <w:numId w:val="18"/>
        </w:numPr>
        <w:ind w:left="360"/>
        <w:rPr>
          <w:lang w:val="pl-PL"/>
        </w:rPr>
      </w:pPr>
      <w:r w:rsidRPr="00E05520">
        <w:rPr>
          <w:lang w:val="pl-PL"/>
        </w:rPr>
        <w:t>Jeśli zdecydujesz się na przystąpienie do Promocji, Administrator będzie zbierał i przetwarzał Twoje dane w następujących celach:</w:t>
      </w:r>
      <w:r w:rsidRPr="00E05520">
        <w:rPr>
          <w:lang w:val="pl-PL"/>
        </w:rPr>
        <w:br/>
        <w:t xml:space="preserve">• w celu organizacji i prowadzenia Promocji w zakresie przyznawania Kodu promocyjnego, dochodzenia i obrony swoich praw w razie zaistnienia wzajemnych roszczeń czy zapobiegania oszustwom - w takim wypadku podstawą prawną przetwarzania jest prawnie uzasadniony interes realizowany przez Administratora, jako organizatora Promocji (art. 6 ust. 1 lit. f Rozporządzenia Parlamentu Europejskiego i Rady (UE) 2016/679 z dnia 27 kwietnia 2016 r. w sprawie ochrony osób fizycznych w związku z przetwarzaniem danych osobowych i w sprawie swobodnego przepływu takich danych oraz uchylenia dyrektywy 95/46/WE, dalej „RODO”); </w:t>
      </w:r>
      <w:r w:rsidRPr="00E05520">
        <w:rPr>
          <w:lang w:val="pl-PL"/>
        </w:rPr>
        <w:br/>
        <w:t>• w celu wykonania postanowień Regulaminu Promocji, w zakresie, w jakim stanowi on umowę między Tobą a Administratorem (art. 6 ust. 1 lit. b RODO);</w:t>
      </w:r>
      <w:r w:rsidRPr="00E05520">
        <w:rPr>
          <w:lang w:val="pl-PL"/>
        </w:rPr>
        <w:br/>
      </w:r>
      <w:r w:rsidRPr="00E05520">
        <w:rPr>
          <w:lang w:val="pl-PL"/>
        </w:rPr>
        <w:lastRenderedPageBreak/>
        <w:t>• w celu wypełnienia obowiązku prawnego przez Administratora, np. rozpatrywania reklamacji w związku z Promocją w zakresie przyznania Kodu promocyjnego (art. 6 ust. 1 lit. c RODO).</w:t>
      </w:r>
    </w:p>
    <w:p w14:paraId="124C42F9" w14:textId="77777777" w:rsidR="00E05520" w:rsidRDefault="00E05520" w:rsidP="003A6A05">
      <w:pPr>
        <w:pStyle w:val="ListParagraph"/>
        <w:numPr>
          <w:ilvl w:val="0"/>
          <w:numId w:val="18"/>
        </w:numPr>
        <w:ind w:left="360"/>
        <w:rPr>
          <w:lang w:val="pl-PL"/>
        </w:rPr>
      </w:pPr>
      <w:r w:rsidRPr="00E05520">
        <w:rPr>
          <w:lang w:val="pl-PL"/>
        </w:rPr>
        <w:t>Twoje dane osobowe będą przetwarzane przez 2 lata od czasu zarejestrowania w Promocji lub do czasu zgłoszenia sprzeciwu wobec ich przetwarzania.</w:t>
      </w:r>
    </w:p>
    <w:p w14:paraId="12B1F7F1" w14:textId="77777777" w:rsidR="00E05520" w:rsidRDefault="00E05520" w:rsidP="003A6A05">
      <w:pPr>
        <w:pStyle w:val="ListParagraph"/>
        <w:numPr>
          <w:ilvl w:val="0"/>
          <w:numId w:val="18"/>
        </w:numPr>
        <w:ind w:left="360"/>
        <w:rPr>
          <w:lang w:val="pl-PL"/>
        </w:rPr>
      </w:pPr>
      <w:r w:rsidRPr="00E05520">
        <w:rPr>
          <w:lang w:val="pl-PL"/>
        </w:rPr>
        <w:t xml:space="preserve">Odbiorcami danych osobowych będą: podmioty zewnętrzne dostarczające i wspierające systemy teleinformatyczne Administratora, świadczące usługi związane z bieżącą działalnością Administratora w tym udzielające wsparcia telefonicznego użytkownikom produktów Huawei – na mocy stosownych umów powierzenia przetwarzania danych osobowych oraz przy zapewnieniu stosowania przez ww. podmioty adekwatnych środków technicznych i organizacyjnych zapewniających ochronę danych. </w:t>
      </w:r>
    </w:p>
    <w:p w14:paraId="508195D7" w14:textId="77777777" w:rsidR="00E05520" w:rsidRDefault="00E05520" w:rsidP="003A6A05">
      <w:pPr>
        <w:pStyle w:val="ListParagraph"/>
        <w:numPr>
          <w:ilvl w:val="0"/>
          <w:numId w:val="18"/>
        </w:numPr>
        <w:ind w:left="360"/>
        <w:rPr>
          <w:lang w:val="pl-PL"/>
        </w:rPr>
      </w:pPr>
      <w:r w:rsidRPr="00E05520">
        <w:rPr>
          <w:lang w:val="pl-PL"/>
        </w:rPr>
        <w:t xml:space="preserve">Każdej osobie, której dane są przetwarzane, w zakresie wynikającym z przepisów prawa, przysługuje prawo dostępu do swoich danych oraz ich sprostowania, usunięcia, ograniczenia przetwarzania oraz prawo wniesienia sprzeciwu wobec przetwarzania danych, jak również prawo do przenoszenia danych. </w:t>
      </w:r>
    </w:p>
    <w:p w14:paraId="15937946" w14:textId="535968E0" w:rsidR="007F5E02" w:rsidRPr="007F5E02" w:rsidRDefault="007F5E02" w:rsidP="007F5E02">
      <w:pPr>
        <w:pStyle w:val="ListParagraph"/>
        <w:numPr>
          <w:ilvl w:val="0"/>
          <w:numId w:val="18"/>
        </w:numPr>
        <w:ind w:left="360"/>
        <w:rPr>
          <w:rFonts w:cstheme="minorHAnsi"/>
          <w:lang w:val="pl-PL"/>
        </w:rPr>
      </w:pPr>
      <w:r w:rsidRPr="007F5E02">
        <w:rPr>
          <w:rFonts w:cstheme="minorHAnsi"/>
          <w:color w:val="000000"/>
          <w:shd w:val="clear" w:color="auto" w:fill="F7F7F7"/>
          <w:lang w:val="pl-PL"/>
        </w:rPr>
        <w:t xml:space="preserve">Huawei może udostępniać nr SN Urządzenia spółkom z grupy Huawei z siedzibą w Chińskiej Republice Ludowej. Komisja Europejska nie uznaje Chińskiej Republiki Ludowej jako państwa, zapewniającego odpowiedni stopień ochrony. Wobec powyższego podmioty z grupy Huawei zapewniają odpowiednie zabezpieczenia danych osobowych poprzez zastosowanie standardowych klauzul ochrony danych przyjętych przez Komisję Europejską. Aby uzyskać kopię standardowych klauzul prosimy o kontakt </w:t>
      </w:r>
      <w:r w:rsidR="00F567B6">
        <w:rPr>
          <w:rFonts w:cstheme="minorHAnsi"/>
          <w:color w:val="000000"/>
          <w:shd w:val="clear" w:color="auto" w:fill="F7F7F7"/>
          <w:lang w:val="pl-PL"/>
        </w:rPr>
        <w:t>poprzez kanał wskazany w pkt 9</w:t>
      </w:r>
      <w:r w:rsidRPr="007F5E02">
        <w:rPr>
          <w:rFonts w:cstheme="minorHAnsi"/>
          <w:color w:val="000000"/>
          <w:shd w:val="clear" w:color="auto" w:fill="F7F7F7"/>
          <w:lang w:val="pl-PL"/>
        </w:rPr>
        <w:t xml:space="preserve"> poniżej.</w:t>
      </w:r>
    </w:p>
    <w:p w14:paraId="3A2DD90C" w14:textId="77777777" w:rsidR="00E05520" w:rsidRPr="007F5E02" w:rsidRDefault="00E05520" w:rsidP="007F5E02">
      <w:pPr>
        <w:pStyle w:val="ListParagraph"/>
        <w:numPr>
          <w:ilvl w:val="0"/>
          <w:numId w:val="18"/>
        </w:numPr>
        <w:ind w:left="360"/>
        <w:rPr>
          <w:rFonts w:cstheme="minorHAnsi"/>
          <w:lang w:val="pl-PL"/>
        </w:rPr>
      </w:pPr>
      <w:r w:rsidRPr="007F5E02">
        <w:rPr>
          <w:rFonts w:cstheme="minorHAnsi"/>
          <w:lang w:val="pl-PL"/>
        </w:rPr>
        <w:t>Podanie danych osobowych jest konieczne do skorzystania z Promocji.</w:t>
      </w:r>
    </w:p>
    <w:p w14:paraId="0BEC7A4E" w14:textId="77777777" w:rsidR="00E05520" w:rsidRDefault="00E05520" w:rsidP="003A6A05">
      <w:pPr>
        <w:pStyle w:val="ListParagraph"/>
        <w:numPr>
          <w:ilvl w:val="0"/>
          <w:numId w:val="18"/>
        </w:numPr>
        <w:ind w:left="360"/>
        <w:rPr>
          <w:lang w:val="pl-PL"/>
        </w:rPr>
      </w:pPr>
      <w:r w:rsidRPr="00E05520">
        <w:rPr>
          <w:lang w:val="pl-PL"/>
        </w:rPr>
        <w:t>Niezależnie od powyższego, każdemu przysługuje prawo wniesienia skargi do organu nadzorczego na niezgodne z prawem przetwarzanie danych osobowych – Prezesa Urzędu Ochrony Danych Osobowych.</w:t>
      </w:r>
    </w:p>
    <w:p w14:paraId="0A1CA6C1" w14:textId="77777777" w:rsidR="00E05520" w:rsidRDefault="00E05520" w:rsidP="003A6A05">
      <w:pPr>
        <w:pStyle w:val="ListParagraph"/>
        <w:numPr>
          <w:ilvl w:val="0"/>
          <w:numId w:val="18"/>
        </w:numPr>
        <w:ind w:left="360"/>
        <w:rPr>
          <w:lang w:val="pl-PL"/>
        </w:rPr>
      </w:pPr>
      <w:r w:rsidRPr="00E05520">
        <w:rPr>
          <w:lang w:val="pl-PL"/>
        </w:rPr>
        <w:t xml:space="preserve">W celu skorzystania z praw przysługujących podmiotom danych lub w przypadku jakichkolwiek pytań lub wniosków dotyczących danych osobowych w tym zgłoszenia sprzeciwu wobec przetwarzania danych lub żądania ich usunięcia prosimy kontaktować się z nami za pośrednictwem naszego formularza sieci Web </w:t>
      </w:r>
      <w:hyperlink r:id="rId11" w:history="1">
        <w:r w:rsidRPr="00E05520">
          <w:rPr>
            <w:lang w:val="pl-PL"/>
          </w:rPr>
          <w:t>https://consumer.huawei.com/pl/legal/privacy-questions/.</w:t>
        </w:r>
      </w:hyperlink>
      <w:r w:rsidRPr="00E05520">
        <w:rPr>
          <w:lang w:val="pl-PL"/>
        </w:rPr>
        <w:t xml:space="preserve"> </w:t>
      </w:r>
    </w:p>
    <w:p w14:paraId="0835F83C" w14:textId="77777777" w:rsidR="00E05520" w:rsidRPr="00E05520" w:rsidRDefault="00E05520" w:rsidP="003A6A05">
      <w:pPr>
        <w:pStyle w:val="ListParagraph"/>
        <w:numPr>
          <w:ilvl w:val="0"/>
          <w:numId w:val="18"/>
        </w:numPr>
        <w:ind w:left="360"/>
        <w:rPr>
          <w:lang w:val="pl-PL"/>
        </w:rPr>
      </w:pPr>
      <w:r w:rsidRPr="00E05520">
        <w:rPr>
          <w:lang w:val="pl-PL"/>
        </w:rPr>
        <w:t xml:space="preserve">Dodatkowe informacje dotyczące ochrony danych osobowych przez Huawei odnaleźć można na stronie: </w:t>
      </w:r>
      <w:hyperlink r:id="rId12" w:history="1">
        <w:r w:rsidRPr="00E05520">
          <w:rPr>
            <w:lang w:val="pl-PL"/>
          </w:rPr>
          <w:t>https://consumer.huawei.com/pl/legal/privacy-policy/.</w:t>
        </w:r>
      </w:hyperlink>
    </w:p>
    <w:p w14:paraId="1980B92A" w14:textId="77777777" w:rsidR="00A756B0" w:rsidRDefault="00A756B0" w:rsidP="00A756B0">
      <w:pPr>
        <w:pStyle w:val="ListParagraph"/>
        <w:ind w:left="360"/>
        <w:rPr>
          <w:lang w:val="pl-PL"/>
        </w:rPr>
      </w:pPr>
    </w:p>
    <w:sectPr w:rsidR="00A75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7D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FB6DE4"/>
    <w:multiLevelType w:val="hybridMultilevel"/>
    <w:tmpl w:val="7DB066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867FB"/>
    <w:multiLevelType w:val="hybridMultilevel"/>
    <w:tmpl w:val="7DB066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3790D"/>
    <w:multiLevelType w:val="hybridMultilevel"/>
    <w:tmpl w:val="805812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852BB"/>
    <w:multiLevelType w:val="hybridMultilevel"/>
    <w:tmpl w:val="405EDD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8151B"/>
    <w:multiLevelType w:val="hybridMultilevel"/>
    <w:tmpl w:val="FB84BD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7514F4"/>
    <w:multiLevelType w:val="hybridMultilevel"/>
    <w:tmpl w:val="29D41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17B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D49696A"/>
    <w:multiLevelType w:val="hybridMultilevel"/>
    <w:tmpl w:val="8940C7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7091B"/>
    <w:multiLevelType w:val="hybridMultilevel"/>
    <w:tmpl w:val="F2C4126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5F6708"/>
    <w:multiLevelType w:val="hybridMultilevel"/>
    <w:tmpl w:val="B5ECCA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41BA0"/>
    <w:multiLevelType w:val="hybridMultilevel"/>
    <w:tmpl w:val="FBC2CD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AE734D"/>
    <w:multiLevelType w:val="hybridMultilevel"/>
    <w:tmpl w:val="805812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80FA1"/>
    <w:multiLevelType w:val="hybridMultilevel"/>
    <w:tmpl w:val="7DB066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14F0F"/>
    <w:multiLevelType w:val="hybridMultilevel"/>
    <w:tmpl w:val="31027C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B077A"/>
    <w:multiLevelType w:val="hybridMultilevel"/>
    <w:tmpl w:val="3DB24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E2B71"/>
    <w:multiLevelType w:val="hybridMultilevel"/>
    <w:tmpl w:val="31027C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21011"/>
    <w:multiLevelType w:val="hybridMultilevel"/>
    <w:tmpl w:val="D188D1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17"/>
  </w:num>
  <w:num w:numId="7">
    <w:abstractNumId w:val="6"/>
  </w:num>
  <w:num w:numId="8">
    <w:abstractNumId w:val="12"/>
  </w:num>
  <w:num w:numId="9">
    <w:abstractNumId w:val="9"/>
  </w:num>
  <w:num w:numId="10">
    <w:abstractNumId w:val="15"/>
  </w:num>
  <w:num w:numId="11">
    <w:abstractNumId w:val="4"/>
  </w:num>
  <w:num w:numId="12">
    <w:abstractNumId w:val="16"/>
  </w:num>
  <w:num w:numId="13">
    <w:abstractNumId w:val="14"/>
  </w:num>
  <w:num w:numId="14">
    <w:abstractNumId w:val="10"/>
  </w:num>
  <w:num w:numId="15">
    <w:abstractNumId w:val="3"/>
  </w:num>
  <w:num w:numId="16">
    <w:abstractNumId w:val="13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2F"/>
    <w:rsid w:val="000129EF"/>
    <w:rsid w:val="000554B4"/>
    <w:rsid w:val="00056F57"/>
    <w:rsid w:val="000633EB"/>
    <w:rsid w:val="000738C2"/>
    <w:rsid w:val="000A7DD6"/>
    <w:rsid w:val="000F7AB7"/>
    <w:rsid w:val="00136858"/>
    <w:rsid w:val="00151742"/>
    <w:rsid w:val="001519FE"/>
    <w:rsid w:val="00153E91"/>
    <w:rsid w:val="00155DC7"/>
    <w:rsid w:val="00155F57"/>
    <w:rsid w:val="00171436"/>
    <w:rsid w:val="0017513A"/>
    <w:rsid w:val="00181C76"/>
    <w:rsid w:val="00182C21"/>
    <w:rsid w:val="00191126"/>
    <w:rsid w:val="001A22DB"/>
    <w:rsid w:val="001E3453"/>
    <w:rsid w:val="001F0BD2"/>
    <w:rsid w:val="001F4106"/>
    <w:rsid w:val="001F704C"/>
    <w:rsid w:val="002052D3"/>
    <w:rsid w:val="00206E46"/>
    <w:rsid w:val="002078B1"/>
    <w:rsid w:val="00223F69"/>
    <w:rsid w:val="00242A1A"/>
    <w:rsid w:val="00251AD7"/>
    <w:rsid w:val="00265F8F"/>
    <w:rsid w:val="00273682"/>
    <w:rsid w:val="0028062C"/>
    <w:rsid w:val="00283681"/>
    <w:rsid w:val="002B0516"/>
    <w:rsid w:val="002E31EF"/>
    <w:rsid w:val="00315C78"/>
    <w:rsid w:val="00321CFF"/>
    <w:rsid w:val="003A5961"/>
    <w:rsid w:val="003C271D"/>
    <w:rsid w:val="003D5FDB"/>
    <w:rsid w:val="00414DF7"/>
    <w:rsid w:val="00415517"/>
    <w:rsid w:val="004172EF"/>
    <w:rsid w:val="00422CA3"/>
    <w:rsid w:val="0049543E"/>
    <w:rsid w:val="004C6C2B"/>
    <w:rsid w:val="004E3AF9"/>
    <w:rsid w:val="004F3670"/>
    <w:rsid w:val="00516ECE"/>
    <w:rsid w:val="005235F8"/>
    <w:rsid w:val="005353BD"/>
    <w:rsid w:val="00541277"/>
    <w:rsid w:val="00550461"/>
    <w:rsid w:val="005731FD"/>
    <w:rsid w:val="00595F94"/>
    <w:rsid w:val="005C1B98"/>
    <w:rsid w:val="005F3C31"/>
    <w:rsid w:val="006007FE"/>
    <w:rsid w:val="00620631"/>
    <w:rsid w:val="00642990"/>
    <w:rsid w:val="00642D02"/>
    <w:rsid w:val="00652C16"/>
    <w:rsid w:val="00657F31"/>
    <w:rsid w:val="0066495D"/>
    <w:rsid w:val="00672869"/>
    <w:rsid w:val="006A64AA"/>
    <w:rsid w:val="006C4EDD"/>
    <w:rsid w:val="006D1CA0"/>
    <w:rsid w:val="006F62FE"/>
    <w:rsid w:val="007240B2"/>
    <w:rsid w:val="00736FB0"/>
    <w:rsid w:val="00741790"/>
    <w:rsid w:val="00764CB9"/>
    <w:rsid w:val="00771C1C"/>
    <w:rsid w:val="0078598B"/>
    <w:rsid w:val="00786216"/>
    <w:rsid w:val="007A58AF"/>
    <w:rsid w:val="007B3F56"/>
    <w:rsid w:val="007B4441"/>
    <w:rsid w:val="007D1894"/>
    <w:rsid w:val="007F5E02"/>
    <w:rsid w:val="008145AE"/>
    <w:rsid w:val="00817434"/>
    <w:rsid w:val="0082035A"/>
    <w:rsid w:val="00822B94"/>
    <w:rsid w:val="00826ABC"/>
    <w:rsid w:val="008362C6"/>
    <w:rsid w:val="00851FE6"/>
    <w:rsid w:val="00882FBB"/>
    <w:rsid w:val="00885604"/>
    <w:rsid w:val="008A088A"/>
    <w:rsid w:val="008A0E1C"/>
    <w:rsid w:val="008B258E"/>
    <w:rsid w:val="008B45B4"/>
    <w:rsid w:val="008C08D8"/>
    <w:rsid w:val="008E2F88"/>
    <w:rsid w:val="00907530"/>
    <w:rsid w:val="00944E04"/>
    <w:rsid w:val="00954336"/>
    <w:rsid w:val="00957F93"/>
    <w:rsid w:val="009975CB"/>
    <w:rsid w:val="009E57D3"/>
    <w:rsid w:val="00A054C2"/>
    <w:rsid w:val="00A12DB2"/>
    <w:rsid w:val="00A24261"/>
    <w:rsid w:val="00A37382"/>
    <w:rsid w:val="00A74959"/>
    <w:rsid w:val="00A756B0"/>
    <w:rsid w:val="00A76650"/>
    <w:rsid w:val="00A776B1"/>
    <w:rsid w:val="00A80989"/>
    <w:rsid w:val="00A842E8"/>
    <w:rsid w:val="00A9335D"/>
    <w:rsid w:val="00AC1526"/>
    <w:rsid w:val="00AC7626"/>
    <w:rsid w:val="00AE4D11"/>
    <w:rsid w:val="00AE5B6E"/>
    <w:rsid w:val="00AE7524"/>
    <w:rsid w:val="00AF58C0"/>
    <w:rsid w:val="00B14169"/>
    <w:rsid w:val="00B27BEB"/>
    <w:rsid w:val="00B3051A"/>
    <w:rsid w:val="00B44D39"/>
    <w:rsid w:val="00B66998"/>
    <w:rsid w:val="00B800E4"/>
    <w:rsid w:val="00B80D60"/>
    <w:rsid w:val="00B94336"/>
    <w:rsid w:val="00B95C9E"/>
    <w:rsid w:val="00BB0FF8"/>
    <w:rsid w:val="00BB283E"/>
    <w:rsid w:val="00BC09C7"/>
    <w:rsid w:val="00BE7A9A"/>
    <w:rsid w:val="00BE7CBB"/>
    <w:rsid w:val="00C103A7"/>
    <w:rsid w:val="00C317DB"/>
    <w:rsid w:val="00C50652"/>
    <w:rsid w:val="00C50988"/>
    <w:rsid w:val="00C51530"/>
    <w:rsid w:val="00C5276B"/>
    <w:rsid w:val="00C7222F"/>
    <w:rsid w:val="00C72C9C"/>
    <w:rsid w:val="00CB3B0C"/>
    <w:rsid w:val="00CB7C2E"/>
    <w:rsid w:val="00CC205A"/>
    <w:rsid w:val="00CC7A77"/>
    <w:rsid w:val="00CE1ECD"/>
    <w:rsid w:val="00CE4A8C"/>
    <w:rsid w:val="00D03906"/>
    <w:rsid w:val="00D37760"/>
    <w:rsid w:val="00D645FD"/>
    <w:rsid w:val="00D91B2D"/>
    <w:rsid w:val="00DC6638"/>
    <w:rsid w:val="00DC7711"/>
    <w:rsid w:val="00DD7A0C"/>
    <w:rsid w:val="00DF2D7A"/>
    <w:rsid w:val="00DF43BC"/>
    <w:rsid w:val="00E02D7B"/>
    <w:rsid w:val="00E05520"/>
    <w:rsid w:val="00E151F7"/>
    <w:rsid w:val="00E35EFD"/>
    <w:rsid w:val="00E4083C"/>
    <w:rsid w:val="00E72716"/>
    <w:rsid w:val="00E73457"/>
    <w:rsid w:val="00E75414"/>
    <w:rsid w:val="00E94CC6"/>
    <w:rsid w:val="00EA5019"/>
    <w:rsid w:val="00EC31FD"/>
    <w:rsid w:val="00ED3D8A"/>
    <w:rsid w:val="00ED7EDF"/>
    <w:rsid w:val="00EE2A1F"/>
    <w:rsid w:val="00F00AAB"/>
    <w:rsid w:val="00F25D24"/>
    <w:rsid w:val="00F30BCF"/>
    <w:rsid w:val="00F43293"/>
    <w:rsid w:val="00F567B6"/>
    <w:rsid w:val="00FE168F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2DAA1"/>
  <w15:chartTrackingRefBased/>
  <w15:docId w15:val="{46F03BAE-840E-45DC-896C-0FB1FE02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7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271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72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6728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2869"/>
    <w:pPr>
      <w:spacing w:line="240" w:lineRule="auto"/>
    </w:pPr>
    <w:rPr>
      <w:rFonts w:eastAsia="宋体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2869"/>
    <w:rPr>
      <w:rFonts w:eastAsia="宋体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86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520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520"/>
    <w:rPr>
      <w:rFonts w:eastAsia="宋体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81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8436">
                  <w:marLeft w:val="90"/>
                  <w:marRight w:val="0"/>
                  <w:marTop w:val="0"/>
                  <w:marBottom w:val="0"/>
                  <w:divBdr>
                    <w:top w:val="single" w:sz="6" w:space="5" w:color="E8E8E8"/>
                    <w:left w:val="single" w:sz="6" w:space="7" w:color="E8E8E8"/>
                    <w:bottom w:val="single" w:sz="6" w:space="5" w:color="E8E8E8"/>
                    <w:right w:val="single" w:sz="6" w:space="7" w:color="E8E8E8"/>
                  </w:divBdr>
                  <w:divsChild>
                    <w:div w:id="96006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awei.asgoodasnew.com/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uawei.asgoodasnew.com/pl/" TargetMode="External"/><Relationship Id="rId12" Type="http://schemas.openxmlformats.org/officeDocument/2006/relationships/hyperlink" Target="https://consumer.huawei.com/pl/legal/privacy-poli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awei.asgoodasnew.com/pl/" TargetMode="External"/><Relationship Id="rId11" Type="http://schemas.openxmlformats.org/officeDocument/2006/relationships/hyperlink" Target="https://consumer.huawei.com/pl/legal/privacy-questions/" TargetMode="External"/><Relationship Id="rId5" Type="http://schemas.openxmlformats.org/officeDocument/2006/relationships/hyperlink" Target="https://consumer.huawei.com/pl/" TargetMode="External"/><Relationship Id="rId10" Type="http://schemas.openxmlformats.org/officeDocument/2006/relationships/hyperlink" Target="https://huawei.asgoodasnew.com/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awei.asgoodasnew.com/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Witon</dc:creator>
  <cp:keywords/>
  <dc:description/>
  <cp:lastModifiedBy>Yen Chun Wu</cp:lastModifiedBy>
  <cp:revision>3</cp:revision>
  <dcterms:created xsi:type="dcterms:W3CDTF">2020-01-20T10:16:00Z</dcterms:created>
  <dcterms:modified xsi:type="dcterms:W3CDTF">2020-02-14T08:57:00Z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1579105702</vt:lpwstr>
  </property>
  <property fmtid="{D5CDD505-2E9C-101B-9397-08002B2CF9AE}" pid="6" name="_2015_ms_pID_725343">
    <vt:lpwstr>(2)Sp/ge4w/4c9hSiMMBXdNeESjCR2QvPhdkGZ655dUTLXm6btPQZ7wwhCfYT9swNTGcQmaQlc0
/SkvvuwdyUlcR0lU2l07W37DNbWqMBSAGxOCyEGOY51LWyWQMpngQe+WqL+Q6qfU3SlqRAMS
goN1VGPTbhWVbr5rjzCEkxqdkDNmd71Mft4GRM43UkNoavKmpwv48DYVH8X42KR9xgFMldmc
dHbny9DUwRR2k88fG6</vt:lpwstr>
  </property>
  <property fmtid="{D5CDD505-2E9C-101B-9397-08002B2CF9AE}" pid="7" name="_2015_ms_pID_7253431">
    <vt:lpwstr>K/ig7MyJfrjkdJDTR8DI5SFUNN6Gg8Sj0H4UgsiYQX5IF5ruKJL3r9
VGN676ACSJ/lKQW4CbbIsbxW5NStxqkb6qFUY/HzYf3S8Eiv2mfUWO5Y2dNXIgTdeha1Iknp
kFXpwnwL3Znilvdcz7dMYiCzBFI3yuobTbK30FvPgfWMYwpjoIs5fsv/ax0LR1x+6/7ahMLc
KE2Ji/znphgfjnbH</vt:lpwstr>
  </property>
</Properties>
</file>